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A3A" w:rsidRDefault="009619EA" w:rsidP="003C6F91">
      <w:pPr>
        <w:pStyle w:val="Title"/>
        <w:spacing w:line="360" w:lineRule="auto"/>
        <w:jc w:val="left"/>
        <w:rPr>
          <w:sz w:val="20"/>
          <w:szCs w:val="20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-1.05pt;margin-top:-14.85pt;width:341.8pt;height:42.15pt;z-index:251659776" fillcolor="#d8d8d8">
            <v:stroke r:id="rId9" o:title=""/>
            <v:shadow color="#868686"/>
            <v:textpath style="font-family:&quot;Georgia&quot;;v-text-kern:t" trim="t" fitpath="t" string="Review of Simplifying Radicals"/>
          </v:shape>
        </w:pict>
      </w:r>
      <w:r w:rsidR="00AE13BD">
        <w:tab/>
      </w:r>
      <w:r w:rsidR="00AE13BD">
        <w:tab/>
      </w:r>
      <w:r w:rsidR="00AE13BD">
        <w:tab/>
      </w:r>
      <w:r w:rsidR="00AE13BD">
        <w:tab/>
      </w:r>
      <w:r w:rsidR="00AE13BD">
        <w:tab/>
      </w:r>
      <w:r w:rsidR="00AE13BD">
        <w:tab/>
      </w:r>
      <w:r w:rsidR="00AE13BD">
        <w:tab/>
      </w:r>
      <w:r w:rsidR="00AE13BD">
        <w:tab/>
      </w:r>
      <w:r w:rsidR="00AE13BD">
        <w:tab/>
      </w:r>
      <w:r w:rsidR="00AE13BD">
        <w:tab/>
      </w:r>
      <w:r w:rsidR="00AE13BD" w:rsidRPr="00AE13BD">
        <w:rPr>
          <w:sz w:val="20"/>
          <w:szCs w:val="20"/>
        </w:rPr>
        <w:t>Name_________</w:t>
      </w:r>
      <w:r w:rsidR="00AE13BD">
        <w:rPr>
          <w:sz w:val="20"/>
          <w:szCs w:val="20"/>
        </w:rPr>
        <w:t>_____</w:t>
      </w:r>
      <w:r w:rsidR="00AE13BD" w:rsidRPr="00AE13BD">
        <w:rPr>
          <w:sz w:val="20"/>
          <w:szCs w:val="20"/>
        </w:rPr>
        <w:t>___</w:t>
      </w:r>
    </w:p>
    <w:p w:rsidR="00AE13BD" w:rsidRPr="00AE13BD" w:rsidRDefault="00172E9A" w:rsidP="003C6F91">
      <w:pPr>
        <w:pStyle w:val="Title"/>
        <w:spacing w:line="360" w:lineRule="auto"/>
        <w:jc w:val="left"/>
        <w:rPr>
          <w:sz w:val="20"/>
          <w:szCs w:val="20"/>
        </w:rPr>
      </w:pPr>
      <w:r>
        <w:rPr>
          <w:rFonts w:ascii="Kalinga" w:hAnsi="Kalinga" w:cs="Kalinga"/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142875</wp:posOffset>
                </wp:positionV>
                <wp:extent cx="2028825" cy="762000"/>
                <wp:effectExtent l="6350" t="9525" r="631825" b="952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2">
                            <a:srgbClr val="808080">
                              <a:alpha val="50000"/>
                            </a:srgbClr>
                          </a:prst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.5pt;margin-top:11.25pt;width:159.75pt;height:60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">
                <v:shadow on="t" type="perspective" opacity=".5" origin=".5,.5" offset="0,0" matrix=",-92680f,,,,-95367431641e-17"/>
              </v:rect>
            </w:pict>
          </mc:Fallback>
        </mc:AlternateContent>
      </w:r>
      <w:r w:rsidR="00AE13BD">
        <w:rPr>
          <w:sz w:val="20"/>
          <w:szCs w:val="20"/>
        </w:rPr>
        <w:tab/>
      </w:r>
      <w:r w:rsidR="00AE13BD">
        <w:rPr>
          <w:sz w:val="20"/>
          <w:szCs w:val="20"/>
        </w:rPr>
        <w:tab/>
      </w:r>
      <w:r w:rsidR="00AE13BD">
        <w:rPr>
          <w:sz w:val="20"/>
          <w:szCs w:val="20"/>
        </w:rPr>
        <w:tab/>
      </w:r>
      <w:r w:rsidR="00AE13BD">
        <w:rPr>
          <w:sz w:val="20"/>
          <w:szCs w:val="20"/>
        </w:rPr>
        <w:tab/>
      </w:r>
      <w:r w:rsidR="00AE13BD">
        <w:rPr>
          <w:sz w:val="20"/>
          <w:szCs w:val="20"/>
        </w:rPr>
        <w:tab/>
      </w:r>
      <w:r w:rsidR="00AE13BD">
        <w:rPr>
          <w:sz w:val="20"/>
          <w:szCs w:val="20"/>
        </w:rPr>
        <w:tab/>
      </w:r>
      <w:r w:rsidR="00AE13BD">
        <w:rPr>
          <w:sz w:val="20"/>
          <w:szCs w:val="20"/>
        </w:rPr>
        <w:tab/>
      </w:r>
      <w:r w:rsidR="00AE13BD">
        <w:rPr>
          <w:sz w:val="20"/>
          <w:szCs w:val="20"/>
        </w:rPr>
        <w:tab/>
      </w:r>
      <w:r w:rsidR="00AE13BD">
        <w:rPr>
          <w:sz w:val="20"/>
          <w:szCs w:val="20"/>
        </w:rPr>
        <w:tab/>
      </w:r>
      <w:r w:rsidR="00AE13BD">
        <w:rPr>
          <w:sz w:val="20"/>
          <w:szCs w:val="20"/>
        </w:rPr>
        <w:tab/>
      </w:r>
      <w:proofErr w:type="spellStart"/>
      <w:r w:rsidR="00AE13BD">
        <w:rPr>
          <w:sz w:val="20"/>
          <w:szCs w:val="20"/>
        </w:rPr>
        <w:t>Date__________Block</w:t>
      </w:r>
      <w:proofErr w:type="spellEnd"/>
      <w:r w:rsidR="00AE13BD">
        <w:rPr>
          <w:sz w:val="20"/>
          <w:szCs w:val="20"/>
        </w:rPr>
        <w:t>___</w:t>
      </w:r>
    </w:p>
    <w:p w:rsidR="009C2CD3" w:rsidRPr="009619EA" w:rsidRDefault="00172E9A" w:rsidP="009C2CD3">
      <w:pPr>
        <w:pStyle w:val="BodyText"/>
        <w:jc w:val="both"/>
        <w:rPr>
          <w:rFonts w:ascii="Georgia" w:hAnsi="Georgia" w:cs="Kalinga"/>
          <w:b w:val="0"/>
          <w:sz w:val="16"/>
          <w:szCs w:val="16"/>
        </w:rPr>
      </w:pPr>
      <w:r>
        <w:rPr>
          <w:rFonts w:ascii="Kalinga" w:hAnsi="Kalinga" w:cs="Kalinga"/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788035</wp:posOffset>
                </wp:positionH>
                <wp:positionV relativeFrom="paragraph">
                  <wp:posOffset>119380</wp:posOffset>
                </wp:positionV>
                <wp:extent cx="323850" cy="114300"/>
                <wp:effectExtent l="26035" t="5080" r="12065" b="4254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385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05pt,9.4pt" to="87.5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" o:allowincell="f">
                <v:stroke endarrow="block" endarrowwidth="narrow" endarrowlength="short"/>
              </v:line>
            </w:pict>
          </mc:Fallback>
        </mc:AlternateContent>
      </w:r>
      <w:r>
        <w:rPr>
          <w:rFonts w:ascii="Kalinga" w:hAnsi="Kalinga" w:cs="Kalinga"/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248920</wp:posOffset>
                </wp:positionH>
                <wp:positionV relativeFrom="paragraph">
                  <wp:posOffset>152400</wp:posOffset>
                </wp:positionV>
                <wp:extent cx="285750" cy="191770"/>
                <wp:effectExtent l="10795" t="9525" r="36830" b="46355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1917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6pt,12pt" to="42.1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" o:allowincell="f">
                <v:stroke endarrow="block" endarrowwidth="narrow" endarrowlength="short"/>
              </v:line>
            </w:pict>
          </mc:Fallback>
        </mc:AlternateContent>
      </w:r>
      <w:r w:rsidR="003C6F91">
        <w:rPr>
          <w:rFonts w:ascii="Kalinga" w:hAnsi="Kalinga" w:cs="Kalinga"/>
          <w:b w:val="0"/>
          <w:sz w:val="20"/>
        </w:rPr>
        <w:t xml:space="preserve">  </w:t>
      </w:r>
      <w:proofErr w:type="gramStart"/>
      <w:r w:rsidR="009C2CD3" w:rsidRPr="009619EA">
        <w:rPr>
          <w:rFonts w:ascii="Georgia" w:hAnsi="Georgia" w:cs="Kalinga"/>
          <w:b w:val="0"/>
          <w:sz w:val="20"/>
        </w:rPr>
        <w:t>index</w:t>
      </w:r>
      <w:proofErr w:type="gramEnd"/>
      <w:r w:rsidR="009C2CD3" w:rsidRPr="009619EA">
        <w:rPr>
          <w:rFonts w:ascii="Georgia" w:hAnsi="Georgia" w:cs="Kalinga"/>
          <w:b w:val="0"/>
          <w:sz w:val="20"/>
        </w:rPr>
        <w:tab/>
        <w:t xml:space="preserve">              </w:t>
      </w:r>
      <w:r w:rsidR="003C6F91" w:rsidRPr="009619EA">
        <w:rPr>
          <w:rFonts w:ascii="Georgia" w:hAnsi="Georgia" w:cs="Kalinga"/>
          <w:b w:val="0"/>
          <w:sz w:val="20"/>
        </w:rPr>
        <w:t xml:space="preserve">      </w:t>
      </w:r>
      <w:r w:rsidR="009C2CD3" w:rsidRPr="009619EA">
        <w:rPr>
          <w:rFonts w:ascii="Georgia" w:hAnsi="Georgia" w:cs="Kalinga"/>
          <w:b w:val="0"/>
          <w:sz w:val="20"/>
        </w:rPr>
        <w:t>radical sign</w:t>
      </w:r>
      <w:r w:rsidR="009C2CD3" w:rsidRPr="009619EA">
        <w:rPr>
          <w:rFonts w:ascii="Georgia" w:hAnsi="Georgia" w:cs="Kalinga"/>
          <w:sz w:val="20"/>
        </w:rPr>
        <w:t xml:space="preserve">            </w:t>
      </w:r>
      <w:r w:rsidR="003C6F91" w:rsidRPr="009619EA">
        <w:rPr>
          <w:rFonts w:ascii="Georgia" w:hAnsi="Georgia" w:cs="Kalinga"/>
          <w:sz w:val="16"/>
          <w:szCs w:val="16"/>
        </w:rPr>
        <w:t xml:space="preserve">Note:  </w:t>
      </w:r>
      <w:r w:rsidR="003C6F91" w:rsidRPr="009619EA">
        <w:rPr>
          <w:rFonts w:ascii="Georgia" w:hAnsi="Georgia" w:cs="Kalinga"/>
          <w:b w:val="0"/>
          <w:sz w:val="16"/>
          <w:szCs w:val="16"/>
        </w:rPr>
        <w:t>When there is no index shown, the index is understood to be 2 (square root)</w:t>
      </w:r>
    </w:p>
    <w:p w:rsidR="009C2CD3" w:rsidRDefault="00A61812" w:rsidP="00AE13BD">
      <w:pPr>
        <w:pStyle w:val="Title"/>
        <w:spacing w:line="360" w:lineRule="auto"/>
        <w:jc w:val="left"/>
        <w:rPr>
          <w:rFonts w:cs="Kalinga"/>
          <w:b w:val="0"/>
          <w:sz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389.45pt;margin-top:13.3pt;width:60.15pt;height:38.8pt;z-index:251663872;mso-position-horizontal-relative:text;mso-position-vertical-relative:text">
            <v:imagedata r:id="rId10" o:title=""/>
          </v:shape>
          <o:OLEObject Type="Embed" ProgID="Equation.DSMT4" ShapeID="_x0000_s1033" DrawAspect="Content" ObjectID="_1389177592" r:id="rId11"/>
        </w:pict>
      </w:r>
      <w:r>
        <w:rPr>
          <w:noProof/>
        </w:rPr>
        <w:pict>
          <v:shape id="_x0000_s1032" type="#_x0000_t75" style="position:absolute;margin-left:285.35pt;margin-top:19.45pt;width:58.55pt;height:26.45pt;z-index:251662848;mso-position-horizontal-relative:text;mso-position-vertical-relative:text">
            <v:imagedata r:id="rId12" o:title=""/>
          </v:shape>
          <o:OLEObject Type="Embed" ProgID="Equation.DSMT4" ShapeID="_x0000_s1032" DrawAspect="Content" ObjectID="_1389177591" r:id="rId13"/>
        </w:pict>
      </w:r>
      <w:r>
        <w:rPr>
          <w:noProof/>
        </w:rPr>
        <w:pict>
          <v:shape id="_x0000_s1031" type="#_x0000_t75" style="position:absolute;margin-left:199.45pt;margin-top:15.75pt;width:45.9pt;height:29.55pt;z-index:251661824;mso-position-horizontal-relative:text;mso-position-vertical-relative:text">
            <v:imagedata r:id="rId14" o:title=""/>
          </v:shape>
          <o:OLEObject Type="Embed" ProgID="Equation.DSMT4" ShapeID="_x0000_s1031" DrawAspect="Content" ObjectID="_1389177590" r:id="rId15"/>
        </w:pict>
      </w:r>
      <w:r w:rsidR="00172E9A">
        <w:rPr>
          <w:rFonts w:cs="Kalinga"/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860425</wp:posOffset>
                </wp:positionH>
                <wp:positionV relativeFrom="paragraph">
                  <wp:posOffset>208915</wp:posOffset>
                </wp:positionV>
                <wp:extent cx="251460" cy="38100"/>
                <wp:effectExtent l="22225" t="46990" r="12065" b="1016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51460" cy="38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x 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75pt,16.45pt" to="87.5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" o:allowincell="f">
                <v:stroke endarrow="block" endarrowwidth="narrow" endarrowlength="short"/>
              </v:line>
            </w:pict>
          </mc:Fallback>
        </mc:AlternateContent>
      </w:r>
      <w:r w:rsidR="009C2CD3" w:rsidRPr="009619EA">
        <w:rPr>
          <w:rFonts w:cs="Kalinga"/>
          <w:b w:val="0"/>
          <w:sz w:val="20"/>
        </w:rPr>
        <w:t xml:space="preserve">  </w:t>
      </w:r>
      <w:r w:rsidR="009C2CD3" w:rsidRPr="009619EA">
        <w:rPr>
          <w:rFonts w:cs="Kalinga"/>
          <w:b w:val="0"/>
          <w:sz w:val="20"/>
        </w:rPr>
        <w:tab/>
        <w:t xml:space="preserve">  </w:t>
      </w:r>
      <w:r w:rsidR="009C2CD3" w:rsidRPr="009619EA">
        <w:rPr>
          <w:rFonts w:cs="Kalinga"/>
          <w:b w:val="0"/>
          <w:position w:val="-6"/>
          <w:sz w:val="20"/>
        </w:rPr>
        <w:object w:dxaOrig="340" w:dyaOrig="320">
          <v:shape id="_x0000_i1025" type="#_x0000_t75" style="width:29.2pt;height:25.55pt" o:ole="" fillcolor="window">
            <v:imagedata r:id="rId16" o:title=""/>
          </v:shape>
          <o:OLEObject Type="Embed" ProgID="Equation" ShapeID="_x0000_i1025" DrawAspect="Content" ObjectID="_1389177552" r:id="rId17"/>
        </w:object>
      </w:r>
      <w:r w:rsidR="009C2CD3" w:rsidRPr="009619EA">
        <w:rPr>
          <w:rFonts w:cs="Kalinga"/>
          <w:b w:val="0"/>
          <w:sz w:val="20"/>
        </w:rPr>
        <w:t xml:space="preserve">     </w:t>
      </w:r>
      <w:r w:rsidR="003C6F91" w:rsidRPr="009619EA">
        <w:rPr>
          <w:rFonts w:cs="Kalinga"/>
          <w:b w:val="0"/>
          <w:sz w:val="20"/>
        </w:rPr>
        <w:t xml:space="preserve">   </w:t>
      </w:r>
      <w:proofErr w:type="gramStart"/>
      <w:r w:rsidR="009C2CD3" w:rsidRPr="009619EA">
        <w:rPr>
          <w:rFonts w:cs="Kalinga"/>
          <w:b w:val="0"/>
          <w:sz w:val="20"/>
        </w:rPr>
        <w:t>radicand</w:t>
      </w:r>
      <w:proofErr w:type="gramEnd"/>
      <w:r w:rsidR="009C2CD3" w:rsidRPr="009619EA">
        <w:rPr>
          <w:rFonts w:cs="Kalinga"/>
          <w:b w:val="0"/>
          <w:sz w:val="20"/>
        </w:rPr>
        <w:t xml:space="preserve">  </w:t>
      </w:r>
    </w:p>
    <w:p w:rsidR="00AE13BD" w:rsidRPr="00AE13BD" w:rsidRDefault="00AE13BD" w:rsidP="009C2CD3">
      <w:pPr>
        <w:pStyle w:val="Title"/>
        <w:jc w:val="left"/>
        <w:rPr>
          <w:i/>
          <w:sz w:val="16"/>
          <w:szCs w:val="16"/>
        </w:rPr>
      </w:pPr>
      <w:r>
        <w:rPr>
          <w:rFonts w:cs="Kalinga"/>
          <w:i/>
          <w:sz w:val="16"/>
          <w:szCs w:val="16"/>
        </w:rPr>
        <w:t xml:space="preserve">                </w:t>
      </w:r>
      <w:r w:rsidRPr="00AE13BD">
        <w:rPr>
          <w:rFonts w:cs="Kalinga"/>
          <w:i/>
          <w:sz w:val="16"/>
          <w:szCs w:val="16"/>
        </w:rPr>
        <w:t>PARTS OF A RADICAL</w:t>
      </w:r>
    </w:p>
    <w:p w:rsidR="00125A3A" w:rsidRDefault="00125A3A">
      <w:pPr>
        <w:rPr>
          <w:rFonts w:ascii="Georgia" w:hAnsi="Georgia"/>
        </w:rPr>
      </w:pPr>
    </w:p>
    <w:p w:rsidR="00125A3A" w:rsidRPr="009619EA" w:rsidRDefault="00125A3A" w:rsidP="009619EA">
      <w:pPr>
        <w:spacing w:line="360" w:lineRule="auto"/>
        <w:rPr>
          <w:rFonts w:ascii="Georgia" w:hAnsi="Georgia"/>
          <w:b/>
          <w:u w:val="single"/>
        </w:rPr>
      </w:pPr>
      <w:r w:rsidRPr="009619EA">
        <w:rPr>
          <w:rFonts w:ascii="Georgia" w:hAnsi="Georgia"/>
          <w:b/>
          <w:u w:val="single"/>
        </w:rPr>
        <w:t>A radical is in simplest form when:</w:t>
      </w:r>
    </w:p>
    <w:p w:rsidR="009619EA" w:rsidRDefault="00125A3A" w:rsidP="009619EA">
      <w:pPr>
        <w:numPr>
          <w:ilvl w:val="0"/>
          <w:numId w:val="1"/>
        </w:numPr>
        <w:spacing w:line="360" w:lineRule="auto"/>
        <w:rPr>
          <w:rFonts w:ascii="Georgia" w:hAnsi="Georgia"/>
        </w:rPr>
      </w:pPr>
      <w:r w:rsidRPr="009619EA">
        <w:rPr>
          <w:rFonts w:ascii="Georgia" w:hAnsi="Georgia"/>
        </w:rPr>
        <w:t>The radicand has no factor that is a perfect square other than 1.  Some perfect squares are</w:t>
      </w:r>
      <w:r w:rsidR="009619EA">
        <w:rPr>
          <w:rFonts w:ascii="Georgia" w:hAnsi="Georgia"/>
        </w:rPr>
        <w:t>:</w:t>
      </w:r>
    </w:p>
    <w:p w:rsidR="00125A3A" w:rsidRPr="009619EA" w:rsidRDefault="00125A3A" w:rsidP="009619EA">
      <w:pPr>
        <w:spacing w:line="360" w:lineRule="auto"/>
        <w:ind w:left="360"/>
        <w:rPr>
          <w:rFonts w:ascii="Georgia" w:hAnsi="Georgia"/>
        </w:rPr>
      </w:pPr>
      <w:r w:rsidRPr="009619EA">
        <w:rPr>
          <w:rFonts w:ascii="Georgia" w:hAnsi="Georgia"/>
        </w:rPr>
        <w:t xml:space="preserve"> </w:t>
      </w:r>
      <w:proofErr w:type="gramStart"/>
      <w:r w:rsidRPr="009619EA">
        <w:rPr>
          <w:rFonts w:ascii="Georgia" w:hAnsi="Georgia"/>
        </w:rPr>
        <w:t>4, 9, 16, 25, 36, 49, 64, 81, 100, 121, 144, 169, 196, 225, and 625.</w:t>
      </w:r>
      <w:proofErr w:type="gramEnd"/>
    </w:p>
    <w:p w:rsidR="00125A3A" w:rsidRDefault="00125A3A" w:rsidP="009619EA">
      <w:pPr>
        <w:numPr>
          <w:ilvl w:val="0"/>
          <w:numId w:val="1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>The radicand does not contain a fraction.</w:t>
      </w:r>
    </w:p>
    <w:p w:rsidR="00125A3A" w:rsidRDefault="00125A3A" w:rsidP="009619EA">
      <w:pPr>
        <w:numPr>
          <w:ilvl w:val="0"/>
          <w:numId w:val="1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>No radical appears in the denominator.</w:t>
      </w:r>
      <w:r w:rsidR="00A61812">
        <w:rPr>
          <w:rFonts w:ascii="Georgia" w:hAnsi="Georgia"/>
        </w:rPr>
        <w:t xml:space="preserve">  </w:t>
      </w:r>
    </w:p>
    <w:p w:rsidR="00125A3A" w:rsidRDefault="00125A3A">
      <w:pPr>
        <w:rPr>
          <w:rFonts w:ascii="Georgia" w:hAnsi="Georgia"/>
        </w:rPr>
      </w:pPr>
    </w:p>
    <w:p w:rsidR="001C0DE0" w:rsidRDefault="001C0DE0">
      <w:pPr>
        <w:rPr>
          <w:rFonts w:ascii="Georgia" w:hAnsi="Georgia"/>
          <w:b/>
        </w:rPr>
      </w:pPr>
      <w:r>
        <w:rPr>
          <w:rFonts w:ascii="Georgia" w:hAnsi="Georgia"/>
          <w:b/>
        </w:rPr>
        <w:sym w:font="Wingdings" w:char="F04A"/>
      </w:r>
      <w:r>
        <w:rPr>
          <w:rFonts w:ascii="Georgia" w:hAnsi="Georgia"/>
          <w:b/>
        </w:rPr>
        <w:t xml:space="preserve">  </w:t>
      </w:r>
      <w:r w:rsidR="00125A3A" w:rsidRPr="006050B1">
        <w:rPr>
          <w:rFonts w:ascii="Georgia" w:hAnsi="Georgia"/>
          <w:b/>
        </w:rPr>
        <w:t xml:space="preserve">To simplify a radical when the radicand contains a factor that is a perfect </w:t>
      </w:r>
    </w:p>
    <w:p w:rsidR="001C0DE0" w:rsidRDefault="001C0DE0">
      <w:pPr>
        <w:rPr>
          <w:rFonts w:ascii="Georgia" w:hAnsi="Georgia"/>
          <w:b/>
        </w:rPr>
      </w:pPr>
      <w:r>
        <w:rPr>
          <w:rFonts w:ascii="Georgia" w:hAnsi="Georgia"/>
          <w:b/>
        </w:rPr>
        <w:t xml:space="preserve">     </w:t>
      </w:r>
      <w:proofErr w:type="gramStart"/>
      <w:r w:rsidR="00125A3A" w:rsidRPr="006050B1">
        <w:rPr>
          <w:rFonts w:ascii="Georgia" w:hAnsi="Georgia"/>
          <w:b/>
        </w:rPr>
        <w:t>square</w:t>
      </w:r>
      <w:proofErr w:type="gramEnd"/>
      <w:r w:rsidR="00125A3A" w:rsidRPr="006050B1">
        <w:rPr>
          <w:rFonts w:ascii="Georgia" w:hAnsi="Georgia"/>
          <w:b/>
        </w:rPr>
        <w:t xml:space="preserve">, apply the product property of square roots:   </w:t>
      </w:r>
    </w:p>
    <w:p w:rsidR="00125A3A" w:rsidRDefault="009619EA" w:rsidP="001C0DE0">
      <w:pPr>
        <w:ind w:left="1440" w:firstLine="720"/>
        <w:rPr>
          <w:rFonts w:ascii="Kalinga" w:hAnsi="Kalinga" w:cs="Kalinga"/>
          <w:position w:val="-6"/>
          <w:sz w:val="20"/>
          <w:bdr w:val="single" w:sz="4" w:space="0" w:color="auto"/>
        </w:rPr>
      </w:pPr>
      <w:r w:rsidRPr="006050B1">
        <w:rPr>
          <w:rFonts w:ascii="Georgia" w:hAnsi="Georgia" w:cs="Kalinga"/>
          <w:b/>
          <w:sz w:val="20"/>
          <w:bdr w:val="single" w:sz="4" w:space="0" w:color="auto"/>
        </w:rPr>
        <w:t>PRODUCT PROPERTY</w:t>
      </w:r>
      <w:r w:rsidRPr="006050B1">
        <w:rPr>
          <w:rFonts w:ascii="Georgia" w:hAnsi="Georgia" w:cs="Kalinga"/>
          <w:sz w:val="20"/>
          <w:bdr w:val="single" w:sz="4" w:space="0" w:color="auto"/>
        </w:rPr>
        <w:t>:</w:t>
      </w:r>
      <w:r w:rsidRPr="009619EA">
        <w:rPr>
          <w:rFonts w:ascii="Kalinga" w:hAnsi="Kalinga" w:cs="Kalinga"/>
          <w:sz w:val="20"/>
          <w:bdr w:val="single" w:sz="4" w:space="0" w:color="auto"/>
        </w:rPr>
        <w:t xml:space="preserve">  </w:t>
      </w:r>
      <w:r w:rsidR="00624356" w:rsidRPr="00686246">
        <w:rPr>
          <w:rFonts w:ascii="Kalinga" w:hAnsi="Kalinga" w:cs="Kalinga"/>
          <w:position w:val="-8"/>
          <w:sz w:val="20"/>
          <w:bdr w:val="single" w:sz="4" w:space="0" w:color="auto"/>
        </w:rPr>
        <w:object w:dxaOrig="1480" w:dyaOrig="340">
          <v:shape id="_x0000_i1026" type="#_x0000_t75" style="width:119.5pt;height:27.15pt" o:ole="">
            <v:imagedata r:id="rId18" o:title=""/>
          </v:shape>
          <o:OLEObject Type="Embed" ProgID="Equation.DSMT4" ShapeID="_x0000_i1026" DrawAspect="Content" ObjectID="_1389177553" r:id="rId19"/>
        </w:object>
      </w:r>
    </w:p>
    <w:p w:rsidR="009619EA" w:rsidRPr="009619EA" w:rsidRDefault="009619EA">
      <w:pPr>
        <w:rPr>
          <w:rFonts w:ascii="Georgia" w:hAnsi="Georgia"/>
          <w:bdr w:val="single" w:sz="4" w:space="0" w:color="auto"/>
        </w:rPr>
      </w:pPr>
    </w:p>
    <w:p w:rsidR="00125A3A" w:rsidRDefault="00125A3A" w:rsidP="006050B1">
      <w:pPr>
        <w:numPr>
          <w:ilvl w:val="0"/>
          <w:numId w:val="2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>Write the radicand as a product of factors – one of which is a perfect square.</w:t>
      </w:r>
    </w:p>
    <w:p w:rsidR="00125A3A" w:rsidRPr="006050B1" w:rsidRDefault="00125A3A" w:rsidP="006050B1">
      <w:pPr>
        <w:numPr>
          <w:ilvl w:val="0"/>
          <w:numId w:val="2"/>
        </w:numPr>
        <w:spacing w:line="360" w:lineRule="auto"/>
        <w:rPr>
          <w:rFonts w:ascii="Georgia" w:hAnsi="Georgia"/>
          <w:i/>
          <w:sz w:val="18"/>
          <w:szCs w:val="18"/>
        </w:rPr>
      </w:pPr>
      <w:r>
        <w:rPr>
          <w:rFonts w:ascii="Georgia" w:hAnsi="Georgia"/>
        </w:rPr>
        <w:t xml:space="preserve">Apply the product property and write as a product of 2 radicals </w:t>
      </w:r>
      <w:r w:rsidRPr="006050B1">
        <w:rPr>
          <w:rFonts w:ascii="Georgia" w:hAnsi="Georgia"/>
          <w:i/>
          <w:sz w:val="18"/>
          <w:szCs w:val="18"/>
        </w:rPr>
        <w:t>(preferably the perfect square first).</w:t>
      </w:r>
    </w:p>
    <w:p w:rsidR="00125A3A" w:rsidRDefault="00125A3A" w:rsidP="006050B1">
      <w:pPr>
        <w:numPr>
          <w:ilvl w:val="0"/>
          <w:numId w:val="2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>Take the square root of the perfect square and express as a product – the square root of the perfect square and the other square root factor.</w:t>
      </w:r>
    </w:p>
    <w:p w:rsidR="00125A3A" w:rsidRPr="009619EA" w:rsidRDefault="00125A3A">
      <w:pPr>
        <w:rPr>
          <w:rFonts w:ascii="Georgia" w:hAnsi="Georgia"/>
          <w:b/>
        </w:rPr>
      </w:pPr>
      <w:r w:rsidRPr="009619EA">
        <w:rPr>
          <w:rFonts w:ascii="Georgia" w:hAnsi="Georgia"/>
          <w:b/>
        </w:rPr>
        <w:t>Examples:</w:t>
      </w:r>
      <w:r w:rsidR="00784F71" w:rsidRPr="00784F71">
        <w:rPr>
          <w:rFonts w:ascii="Georgia" w:hAnsi="Georgia"/>
        </w:rPr>
        <w:t xml:space="preserve"> </w:t>
      </w:r>
      <w:r w:rsidR="00784F71">
        <w:rPr>
          <w:rFonts w:ascii="Georgia" w:hAnsi="Georgia"/>
        </w:rPr>
        <w:tab/>
      </w:r>
      <w:r w:rsidR="00784F71">
        <w:rPr>
          <w:rFonts w:ascii="Georgia" w:hAnsi="Georgia"/>
        </w:rPr>
        <w:tab/>
      </w:r>
      <w:r w:rsidR="00784F71" w:rsidRPr="00784F71">
        <w:rPr>
          <w:rFonts w:ascii="Georgia" w:hAnsi="Georgia"/>
          <w:b/>
        </w:rPr>
        <w:t>a.</w:t>
      </w:r>
      <w:r w:rsidR="00784F71">
        <w:rPr>
          <w:rFonts w:ascii="Georgia" w:hAnsi="Georgia"/>
        </w:rPr>
        <w:t xml:space="preserve">  </w:t>
      </w:r>
      <w:r w:rsidR="00784F71" w:rsidRPr="00784F71">
        <w:rPr>
          <w:rFonts w:ascii="Georgia" w:hAnsi="Georgia"/>
          <w:position w:val="-12"/>
        </w:rPr>
        <w:object w:dxaOrig="1920" w:dyaOrig="440">
          <v:shape id="_x0000_i1143" type="#_x0000_t75" style="width:96pt;height:21.9pt" o:ole="">
            <v:imagedata r:id="rId20" o:title=""/>
          </v:shape>
          <o:OLEObject Type="Embed" ProgID="Equation.DSMT4" ShapeID="_x0000_i1143" DrawAspect="Content" ObjectID="_1389177554" r:id="rId21"/>
        </w:object>
      </w:r>
      <w:r w:rsidR="00784F71" w:rsidRPr="00784F71">
        <w:rPr>
          <w:rFonts w:ascii="Georgia" w:hAnsi="Georgia"/>
        </w:rPr>
        <w:t xml:space="preserve"> </w:t>
      </w:r>
      <w:r w:rsidR="00784F71">
        <w:rPr>
          <w:rFonts w:ascii="Georgia" w:hAnsi="Georgia"/>
        </w:rPr>
        <w:tab/>
      </w:r>
      <w:r w:rsidR="00784F71">
        <w:rPr>
          <w:rFonts w:ascii="Georgia" w:hAnsi="Georgia"/>
        </w:rPr>
        <w:tab/>
      </w:r>
      <w:r w:rsidR="00784F71" w:rsidRPr="00784F71">
        <w:rPr>
          <w:rFonts w:ascii="Georgia" w:hAnsi="Georgia"/>
          <w:b/>
        </w:rPr>
        <w:t>b.</w:t>
      </w:r>
      <w:r w:rsidR="00784F71">
        <w:rPr>
          <w:rFonts w:ascii="Georgia" w:hAnsi="Georgia"/>
        </w:rPr>
        <w:t xml:space="preserve">  </w:t>
      </w:r>
      <w:r w:rsidR="00784F71" w:rsidRPr="00784F71">
        <w:rPr>
          <w:rFonts w:ascii="Georgia" w:hAnsi="Georgia"/>
          <w:position w:val="-12"/>
        </w:rPr>
        <w:object w:dxaOrig="2160" w:dyaOrig="440">
          <v:shape id="_x0000_i1145" type="#_x0000_t75" style="width:108pt;height:21.9pt" o:ole="">
            <v:imagedata r:id="rId22" o:title=""/>
          </v:shape>
          <o:OLEObject Type="Embed" ProgID="Equation.DSMT4" ShapeID="_x0000_i1145" DrawAspect="Content" ObjectID="_1389177555" r:id="rId23"/>
        </w:object>
      </w:r>
    </w:p>
    <w:p w:rsidR="00125A3A" w:rsidRDefault="00784F71" w:rsidP="00172E9A">
      <w:pPr>
        <w:rPr>
          <w:rFonts w:ascii="Georgia" w:hAnsi="Georgia"/>
        </w:rPr>
      </w:pPr>
      <w:r>
        <w:rPr>
          <w:rFonts w:ascii="Georgia" w:hAnsi="Georgia"/>
        </w:rPr>
        <w:tab/>
      </w:r>
      <w:r w:rsidR="009619EA">
        <w:rPr>
          <w:rFonts w:ascii="Georgia" w:hAnsi="Georgia"/>
        </w:rPr>
        <w:tab/>
      </w:r>
      <w:r w:rsidR="009619EA">
        <w:rPr>
          <w:rFonts w:ascii="Georgia" w:hAnsi="Georgia"/>
        </w:rPr>
        <w:tab/>
      </w:r>
      <w:proofErr w:type="gramStart"/>
      <w:r w:rsidR="00125A3A" w:rsidRPr="00784F71">
        <w:rPr>
          <w:rFonts w:ascii="Georgia" w:hAnsi="Georgia"/>
          <w:b/>
        </w:rPr>
        <w:t>c</w:t>
      </w:r>
      <w:proofErr w:type="gramEnd"/>
      <w:r w:rsidR="00125A3A" w:rsidRPr="00784F71">
        <w:rPr>
          <w:rFonts w:ascii="Georgia" w:hAnsi="Georgia"/>
          <w:b/>
        </w:rPr>
        <w:t>.</w:t>
      </w:r>
      <w:r w:rsidR="00125A3A">
        <w:rPr>
          <w:rFonts w:ascii="Georgia" w:hAnsi="Georgia"/>
        </w:rPr>
        <w:t xml:space="preserve">  </w:t>
      </w:r>
      <w:r w:rsidRPr="00784F71">
        <w:rPr>
          <w:rFonts w:ascii="Georgia" w:hAnsi="Georgia"/>
          <w:position w:val="-12"/>
        </w:rPr>
        <w:object w:dxaOrig="4880" w:dyaOrig="440">
          <v:shape id="_x0000_i1137" type="#_x0000_t75" style="width:244.15pt;height:21.9pt" o:ole="">
            <v:imagedata r:id="rId24" o:title=""/>
          </v:shape>
          <o:OLEObject Type="Embed" ProgID="Equation.DSMT4" ShapeID="_x0000_i1137" DrawAspect="Content" ObjectID="_1389177556" r:id="rId25"/>
        </w:object>
      </w:r>
    </w:p>
    <w:p w:rsidR="00125A3A" w:rsidRDefault="00125A3A">
      <w:pPr>
        <w:rPr>
          <w:rFonts w:ascii="Georgia" w:hAnsi="Georgia"/>
        </w:rPr>
      </w:pPr>
    </w:p>
    <w:p w:rsidR="00125A3A" w:rsidRPr="009619EA" w:rsidRDefault="00125A3A">
      <w:pPr>
        <w:rPr>
          <w:rFonts w:ascii="Georgia" w:hAnsi="Georgia"/>
          <w:b/>
        </w:rPr>
      </w:pPr>
      <w:r w:rsidRPr="009619EA">
        <w:rPr>
          <w:rFonts w:ascii="Georgia" w:hAnsi="Georgia"/>
          <w:b/>
        </w:rPr>
        <w:t>Simplify the following:</w:t>
      </w:r>
    </w:p>
    <w:p w:rsidR="00125A3A" w:rsidRDefault="00125A3A">
      <w:pPr>
        <w:rPr>
          <w:rFonts w:ascii="Georgia" w:hAnsi="Georgia"/>
        </w:rPr>
      </w:pPr>
    </w:p>
    <w:p w:rsidR="00125A3A" w:rsidRDefault="00125A3A">
      <w:pPr>
        <w:rPr>
          <w:rFonts w:ascii="Georgia" w:hAnsi="Georgia"/>
        </w:rPr>
      </w:pPr>
      <w:r w:rsidRPr="006050B1">
        <w:rPr>
          <w:rFonts w:ascii="Georgia" w:hAnsi="Georgia"/>
          <w:b/>
        </w:rPr>
        <w:t xml:space="preserve">1.  </w:t>
      </w:r>
      <w:r>
        <w:rPr>
          <w:rFonts w:ascii="Georgia" w:hAnsi="Georgia"/>
          <w:position w:val="-8"/>
        </w:rPr>
        <w:object w:dxaOrig="460" w:dyaOrig="320">
          <v:shape id="_x0000_i1031" type="#_x0000_t75" style="width:22.95pt;height:16.15pt" o:ole="">
            <v:imagedata r:id="rId26" o:title=""/>
          </v:shape>
          <o:OLEObject Type="Embed" ProgID="Equation.3" ShapeID="_x0000_i1031" DrawAspect="Content" ObjectID="_1389177557" r:id="rId27"/>
        </w:objec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Pr="006050B1">
        <w:rPr>
          <w:rFonts w:ascii="Georgia" w:hAnsi="Georgia"/>
          <w:b/>
        </w:rPr>
        <w:t>9.</w:t>
      </w:r>
      <w:r>
        <w:rPr>
          <w:rFonts w:ascii="Georgia" w:hAnsi="Georgia"/>
        </w:rPr>
        <w:t xml:space="preserve">  </w:t>
      </w:r>
      <w:r w:rsidR="001C0DE0">
        <w:rPr>
          <w:rFonts w:ascii="Georgia" w:hAnsi="Georgia"/>
          <w:position w:val="-8"/>
        </w:rPr>
        <w:object w:dxaOrig="460" w:dyaOrig="340">
          <v:shape id="_x0000_i1032" type="#_x0000_t75" style="width:22.95pt;height:17.2pt" o:ole="">
            <v:imagedata r:id="rId28" o:title=""/>
          </v:shape>
          <o:OLEObject Type="Embed" ProgID="Equation.DSMT4" ShapeID="_x0000_i1032" DrawAspect="Content" ObjectID="_1389177558" r:id="rId29"/>
        </w:object>
      </w:r>
    </w:p>
    <w:p w:rsidR="00125A3A" w:rsidRDefault="00125A3A">
      <w:pPr>
        <w:rPr>
          <w:rFonts w:ascii="Georgia" w:hAnsi="Georgia"/>
        </w:rPr>
      </w:pPr>
    </w:p>
    <w:p w:rsidR="00125A3A" w:rsidRDefault="00125A3A">
      <w:pPr>
        <w:rPr>
          <w:rFonts w:ascii="Georgia" w:hAnsi="Georgia"/>
        </w:rPr>
      </w:pPr>
      <w:r w:rsidRPr="006050B1">
        <w:rPr>
          <w:rFonts w:ascii="Georgia" w:hAnsi="Georgia"/>
          <w:b/>
        </w:rPr>
        <w:t>2.</w:t>
      </w:r>
      <w:r>
        <w:rPr>
          <w:rFonts w:ascii="Georgia" w:hAnsi="Georgia"/>
        </w:rPr>
        <w:t xml:space="preserve">  </w:t>
      </w:r>
      <w:r>
        <w:rPr>
          <w:rFonts w:ascii="Georgia" w:hAnsi="Georgia"/>
          <w:position w:val="-8"/>
        </w:rPr>
        <w:object w:dxaOrig="540" w:dyaOrig="320">
          <v:shape id="_x0000_i1033" type="#_x0000_t75" style="width:27.15pt;height:16.15pt" o:ole="">
            <v:imagedata r:id="rId30" o:title=""/>
          </v:shape>
          <o:OLEObject Type="Embed" ProgID="Equation.3" ShapeID="_x0000_i1033" DrawAspect="Content" ObjectID="_1389177559" r:id="rId31"/>
        </w:objec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Pr="006050B1">
        <w:rPr>
          <w:rFonts w:ascii="Georgia" w:hAnsi="Georgia"/>
          <w:b/>
        </w:rPr>
        <w:t>10.</w:t>
      </w:r>
      <w:r>
        <w:rPr>
          <w:rFonts w:ascii="Georgia" w:hAnsi="Georgia"/>
        </w:rPr>
        <w:t xml:space="preserve">  </w:t>
      </w:r>
      <w:r w:rsidR="001C0DE0">
        <w:rPr>
          <w:rFonts w:ascii="Georgia" w:hAnsi="Georgia"/>
          <w:position w:val="-8"/>
        </w:rPr>
        <w:object w:dxaOrig="1080" w:dyaOrig="340">
          <v:shape id="_x0000_i1034" type="#_x0000_t75" style="width:54.25pt;height:17.2pt" o:ole="">
            <v:imagedata r:id="rId32" o:title=""/>
          </v:shape>
          <o:OLEObject Type="Embed" ProgID="Equation.DSMT4" ShapeID="_x0000_i1034" DrawAspect="Content" ObjectID="_1389177560" r:id="rId33"/>
        </w:object>
      </w:r>
    </w:p>
    <w:p w:rsidR="00125A3A" w:rsidRDefault="00125A3A">
      <w:pPr>
        <w:rPr>
          <w:rFonts w:ascii="Georgia" w:hAnsi="Georgia"/>
        </w:rPr>
      </w:pPr>
    </w:p>
    <w:p w:rsidR="00125A3A" w:rsidRDefault="00125A3A">
      <w:pPr>
        <w:rPr>
          <w:rFonts w:ascii="Georgia" w:hAnsi="Georgia"/>
        </w:rPr>
      </w:pPr>
      <w:r w:rsidRPr="006050B1">
        <w:rPr>
          <w:rFonts w:ascii="Georgia" w:hAnsi="Georgia"/>
          <w:b/>
        </w:rPr>
        <w:t>3.</w:t>
      </w:r>
      <w:r>
        <w:rPr>
          <w:rFonts w:ascii="Georgia" w:hAnsi="Georgia"/>
        </w:rPr>
        <w:t xml:space="preserve">  </w:t>
      </w:r>
      <w:r>
        <w:rPr>
          <w:rFonts w:ascii="Georgia" w:hAnsi="Georgia"/>
          <w:position w:val="-8"/>
        </w:rPr>
        <w:object w:dxaOrig="460" w:dyaOrig="320">
          <v:shape id="_x0000_i1035" type="#_x0000_t75" style="width:22.95pt;height:16.15pt" o:ole="">
            <v:imagedata r:id="rId34" o:title=""/>
          </v:shape>
          <o:OLEObject Type="Embed" ProgID="Equation.3" ShapeID="_x0000_i1035" DrawAspect="Content" ObjectID="_1389177561" r:id="rId35"/>
        </w:objec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Pr="006050B1">
        <w:rPr>
          <w:rFonts w:ascii="Georgia" w:hAnsi="Georgia"/>
          <w:b/>
        </w:rPr>
        <w:t>11.</w:t>
      </w:r>
      <w:r>
        <w:rPr>
          <w:rFonts w:ascii="Georgia" w:hAnsi="Georgia"/>
        </w:rPr>
        <w:t xml:space="preserve">  </w:t>
      </w:r>
      <w:r w:rsidR="007226C2" w:rsidRPr="007226C2">
        <w:rPr>
          <w:rFonts w:ascii="Georgia" w:hAnsi="Georgia"/>
          <w:position w:val="-8"/>
        </w:rPr>
        <w:object w:dxaOrig="880" w:dyaOrig="340">
          <v:shape id="_x0000_i1122" type="#_x0000_t75" style="width:43.85pt;height:17.2pt" o:ole="">
            <v:imagedata r:id="rId36" o:title=""/>
          </v:shape>
          <o:OLEObject Type="Embed" ProgID="Equation.DSMT4" ShapeID="_x0000_i1122" DrawAspect="Content" ObjectID="_1389177562" r:id="rId37"/>
        </w:object>
      </w:r>
    </w:p>
    <w:p w:rsidR="00125A3A" w:rsidRDefault="00125A3A">
      <w:pPr>
        <w:rPr>
          <w:rFonts w:ascii="Georgia" w:hAnsi="Georgia"/>
        </w:rPr>
      </w:pPr>
    </w:p>
    <w:p w:rsidR="00125A3A" w:rsidRDefault="00125A3A">
      <w:pPr>
        <w:rPr>
          <w:rFonts w:ascii="Georgia" w:hAnsi="Georgia"/>
        </w:rPr>
      </w:pPr>
      <w:r w:rsidRPr="006050B1">
        <w:rPr>
          <w:rFonts w:ascii="Georgia" w:hAnsi="Georgia"/>
          <w:b/>
        </w:rPr>
        <w:t>4.</w:t>
      </w:r>
      <w:r>
        <w:rPr>
          <w:rFonts w:ascii="Georgia" w:hAnsi="Georgia"/>
        </w:rPr>
        <w:t xml:space="preserve">  </w:t>
      </w:r>
      <w:r>
        <w:rPr>
          <w:rFonts w:ascii="Georgia" w:hAnsi="Georgia"/>
          <w:position w:val="-8"/>
        </w:rPr>
        <w:object w:dxaOrig="480" w:dyaOrig="340">
          <v:shape id="_x0000_i1037" type="#_x0000_t75" style="width:24pt;height:17.2pt" o:ole="">
            <v:imagedata r:id="rId38" o:title=""/>
          </v:shape>
          <o:OLEObject Type="Embed" ProgID="Equation.3" ShapeID="_x0000_i1037" DrawAspect="Content" ObjectID="_1389177563" r:id="rId39"/>
        </w:objec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Pr="006050B1">
        <w:rPr>
          <w:rFonts w:ascii="Georgia" w:hAnsi="Georgia"/>
          <w:b/>
        </w:rPr>
        <w:t>12.</w:t>
      </w:r>
      <w:r>
        <w:rPr>
          <w:rFonts w:ascii="Georgia" w:hAnsi="Georgia"/>
        </w:rPr>
        <w:t xml:space="preserve">  </w:t>
      </w:r>
      <w:r w:rsidR="007226C2" w:rsidRPr="007226C2">
        <w:rPr>
          <w:rFonts w:ascii="Georgia" w:hAnsi="Georgia"/>
          <w:position w:val="-6"/>
        </w:rPr>
        <w:object w:dxaOrig="780" w:dyaOrig="320">
          <v:shape id="_x0000_i1124" type="#_x0000_t75" style="width:39.15pt;height:16.15pt" o:ole="">
            <v:imagedata r:id="rId40" o:title=""/>
          </v:shape>
          <o:OLEObject Type="Embed" ProgID="Equation.DSMT4" ShapeID="_x0000_i1124" DrawAspect="Content" ObjectID="_1389177564" r:id="rId41"/>
        </w:object>
      </w:r>
    </w:p>
    <w:p w:rsidR="00125A3A" w:rsidRDefault="00125A3A">
      <w:pPr>
        <w:rPr>
          <w:rFonts w:ascii="Georgia" w:hAnsi="Georgia"/>
        </w:rPr>
      </w:pPr>
    </w:p>
    <w:p w:rsidR="00125A3A" w:rsidRDefault="00125A3A">
      <w:pPr>
        <w:rPr>
          <w:rFonts w:ascii="Georgia" w:hAnsi="Georgia"/>
        </w:rPr>
      </w:pPr>
      <w:r w:rsidRPr="006050B1">
        <w:rPr>
          <w:rFonts w:ascii="Georgia" w:hAnsi="Georgia"/>
          <w:b/>
        </w:rPr>
        <w:t xml:space="preserve">5.  </w:t>
      </w:r>
      <w:r w:rsidR="007226C2">
        <w:rPr>
          <w:rFonts w:ascii="Georgia" w:hAnsi="Georgia"/>
          <w:position w:val="-8"/>
        </w:rPr>
        <w:object w:dxaOrig="440" w:dyaOrig="380">
          <v:shape id="_x0000_i1126" type="#_x0000_t75" style="width:21.9pt;height:18.8pt" o:ole="">
            <v:imagedata r:id="rId42" o:title=""/>
          </v:shape>
          <o:OLEObject Type="Embed" ProgID="Equation.DSMT4" ShapeID="_x0000_i1126" DrawAspect="Content" ObjectID="_1389177565" r:id="rId43"/>
        </w:objec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Pr="006050B1">
        <w:rPr>
          <w:rFonts w:ascii="Georgia" w:hAnsi="Georgia"/>
          <w:b/>
        </w:rPr>
        <w:t>13.</w:t>
      </w:r>
      <w:r>
        <w:rPr>
          <w:rFonts w:ascii="Georgia" w:hAnsi="Georgia"/>
        </w:rPr>
        <w:t xml:space="preserve">  </w:t>
      </w:r>
      <w:r w:rsidR="007226C2" w:rsidRPr="007226C2">
        <w:rPr>
          <w:rFonts w:ascii="Georgia" w:hAnsi="Georgia"/>
          <w:position w:val="-6"/>
        </w:rPr>
        <w:object w:dxaOrig="440" w:dyaOrig="320">
          <v:shape id="_x0000_i1129" type="#_x0000_t75" style="width:21.9pt;height:16.15pt" o:ole="">
            <v:imagedata r:id="rId44" o:title=""/>
          </v:shape>
          <o:OLEObject Type="Embed" ProgID="Equation.DSMT4" ShapeID="_x0000_i1129" DrawAspect="Content" ObjectID="_1389177566" r:id="rId45"/>
        </w:object>
      </w:r>
    </w:p>
    <w:p w:rsidR="00125A3A" w:rsidRDefault="00125A3A">
      <w:pPr>
        <w:rPr>
          <w:rFonts w:ascii="Georgia" w:hAnsi="Georgia"/>
        </w:rPr>
      </w:pPr>
    </w:p>
    <w:p w:rsidR="00125A3A" w:rsidRDefault="00125A3A">
      <w:pPr>
        <w:rPr>
          <w:rFonts w:ascii="Georgia" w:hAnsi="Georgia"/>
        </w:rPr>
      </w:pPr>
      <w:r w:rsidRPr="006050B1">
        <w:rPr>
          <w:rFonts w:ascii="Georgia" w:hAnsi="Georgia"/>
          <w:b/>
        </w:rPr>
        <w:t>6.</w:t>
      </w:r>
      <w:r>
        <w:rPr>
          <w:rFonts w:ascii="Georgia" w:hAnsi="Georgia"/>
        </w:rPr>
        <w:t xml:space="preserve">  </w:t>
      </w:r>
      <w:r w:rsidR="009C71A0" w:rsidRPr="009C71A0">
        <w:rPr>
          <w:rFonts w:ascii="Georgia" w:hAnsi="Georgia"/>
          <w:position w:val="-6"/>
        </w:rPr>
        <w:object w:dxaOrig="560" w:dyaOrig="320">
          <v:shape id="_x0000_i1120" type="#_x0000_t75" style="width:28.15pt;height:16.15pt" o:ole="">
            <v:imagedata r:id="rId46" o:title=""/>
          </v:shape>
          <o:OLEObject Type="Embed" ProgID="Equation.DSMT4" ShapeID="_x0000_i1120" DrawAspect="Content" ObjectID="_1389177567" r:id="rId47"/>
        </w:objec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Pr="006050B1">
        <w:rPr>
          <w:rFonts w:ascii="Georgia" w:hAnsi="Georgia"/>
          <w:b/>
        </w:rPr>
        <w:t>14.</w:t>
      </w:r>
      <w:r>
        <w:rPr>
          <w:rFonts w:ascii="Georgia" w:hAnsi="Georgia"/>
        </w:rPr>
        <w:t xml:space="preserve">  </w:t>
      </w:r>
      <w:r w:rsidR="007226C2" w:rsidRPr="007226C2">
        <w:rPr>
          <w:rFonts w:ascii="Georgia" w:hAnsi="Georgia"/>
          <w:position w:val="-8"/>
        </w:rPr>
        <w:object w:dxaOrig="460" w:dyaOrig="340">
          <v:shape id="_x0000_i1131" type="#_x0000_t75" style="width:22.95pt;height:17.2pt" o:ole="">
            <v:imagedata r:id="rId48" o:title=""/>
          </v:shape>
          <o:OLEObject Type="Embed" ProgID="Equation.DSMT4" ShapeID="_x0000_i1131" DrawAspect="Content" ObjectID="_1389177568" r:id="rId49"/>
        </w:object>
      </w:r>
    </w:p>
    <w:p w:rsidR="00125A3A" w:rsidRDefault="00125A3A">
      <w:pPr>
        <w:rPr>
          <w:rFonts w:ascii="Georgia" w:hAnsi="Georgia"/>
        </w:rPr>
      </w:pPr>
    </w:p>
    <w:p w:rsidR="00125A3A" w:rsidRDefault="00125A3A">
      <w:pPr>
        <w:rPr>
          <w:rFonts w:ascii="Georgia" w:hAnsi="Georgia"/>
        </w:rPr>
      </w:pPr>
      <w:r w:rsidRPr="006050B1">
        <w:rPr>
          <w:rFonts w:ascii="Georgia" w:hAnsi="Georgia"/>
          <w:b/>
        </w:rPr>
        <w:t>7.</w:t>
      </w:r>
      <w:r>
        <w:rPr>
          <w:rFonts w:ascii="Georgia" w:hAnsi="Georgia"/>
        </w:rPr>
        <w:t xml:space="preserve">  </w:t>
      </w:r>
      <w:r>
        <w:rPr>
          <w:rFonts w:ascii="Georgia" w:hAnsi="Georgia"/>
          <w:position w:val="-8"/>
        </w:rPr>
        <w:object w:dxaOrig="800" w:dyaOrig="320">
          <v:shape id="_x0000_i1043" type="#_x0000_t75" style="width:40.15pt;height:16.15pt" o:ole="">
            <v:imagedata r:id="rId50" o:title=""/>
          </v:shape>
          <o:OLEObject Type="Embed" ProgID="Equation.3" ShapeID="_x0000_i1043" DrawAspect="Content" ObjectID="_1389177569" r:id="rId51"/>
        </w:objec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Pr="006050B1">
        <w:rPr>
          <w:rFonts w:ascii="Georgia" w:hAnsi="Georgia"/>
          <w:b/>
        </w:rPr>
        <w:t>15.</w:t>
      </w:r>
      <w:r>
        <w:rPr>
          <w:rFonts w:ascii="Georgia" w:hAnsi="Georgia"/>
        </w:rPr>
        <w:t xml:space="preserve">  </w:t>
      </w:r>
      <w:r w:rsidR="007226C2" w:rsidRPr="007226C2">
        <w:rPr>
          <w:rFonts w:ascii="Georgia" w:hAnsi="Georgia"/>
          <w:position w:val="-8"/>
        </w:rPr>
        <w:object w:dxaOrig="460" w:dyaOrig="340">
          <v:shape id="_x0000_i1133" type="#_x0000_t75" style="width:22.95pt;height:17.2pt" o:ole="">
            <v:imagedata r:id="rId52" o:title=""/>
          </v:shape>
          <o:OLEObject Type="Embed" ProgID="Equation.DSMT4" ShapeID="_x0000_i1133" DrawAspect="Content" ObjectID="_1389177570" r:id="rId53"/>
        </w:object>
      </w:r>
    </w:p>
    <w:p w:rsidR="00125A3A" w:rsidRDefault="00125A3A">
      <w:pPr>
        <w:rPr>
          <w:rFonts w:ascii="Georgia" w:hAnsi="Georgia"/>
        </w:rPr>
      </w:pPr>
    </w:p>
    <w:p w:rsidR="00125A3A" w:rsidRDefault="00125A3A">
      <w:pPr>
        <w:rPr>
          <w:rFonts w:ascii="Georgia" w:hAnsi="Georgia"/>
        </w:rPr>
      </w:pPr>
      <w:r w:rsidRPr="006050B1">
        <w:rPr>
          <w:rFonts w:ascii="Georgia" w:hAnsi="Georgia"/>
          <w:b/>
        </w:rPr>
        <w:t>8.</w:t>
      </w:r>
      <w:r>
        <w:rPr>
          <w:rFonts w:ascii="Georgia" w:hAnsi="Georgia"/>
        </w:rPr>
        <w:t xml:space="preserve">  </w:t>
      </w:r>
      <w:r>
        <w:rPr>
          <w:rFonts w:ascii="Georgia" w:hAnsi="Georgia"/>
          <w:position w:val="-8"/>
        </w:rPr>
        <w:object w:dxaOrig="880" w:dyaOrig="320">
          <v:shape id="_x0000_i1045" type="#_x0000_t75" style="width:43.85pt;height:16.15pt" o:ole="">
            <v:imagedata r:id="rId54" o:title=""/>
          </v:shape>
          <o:OLEObject Type="Embed" ProgID="Equation.3" ShapeID="_x0000_i1045" DrawAspect="Content" ObjectID="_1389177571" r:id="rId55"/>
        </w:objec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Pr="006050B1">
        <w:rPr>
          <w:rFonts w:ascii="Georgia" w:hAnsi="Georgia"/>
          <w:b/>
        </w:rPr>
        <w:t>16.</w:t>
      </w:r>
      <w:r>
        <w:rPr>
          <w:rFonts w:ascii="Georgia" w:hAnsi="Georgia"/>
        </w:rPr>
        <w:t xml:space="preserve">  </w:t>
      </w:r>
      <w:r w:rsidR="007226C2">
        <w:rPr>
          <w:rFonts w:ascii="Georgia" w:hAnsi="Georgia"/>
          <w:position w:val="-8"/>
        </w:rPr>
        <w:object w:dxaOrig="560" w:dyaOrig="340">
          <v:shape id="_x0000_i1135" type="#_x0000_t75" style="width:28.15pt;height:17.2pt" o:ole="">
            <v:imagedata r:id="rId56" o:title=""/>
          </v:shape>
          <o:OLEObject Type="Embed" ProgID="Equation.DSMT4" ShapeID="_x0000_i1135" DrawAspect="Content" ObjectID="_1389177572" r:id="rId57"/>
        </w:object>
      </w:r>
    </w:p>
    <w:p w:rsidR="00784F71" w:rsidRDefault="00784F71">
      <w:pPr>
        <w:rPr>
          <w:rFonts w:ascii="Georgia" w:hAnsi="Georgia"/>
        </w:rPr>
      </w:pPr>
    </w:p>
    <w:p w:rsidR="001C0DE0" w:rsidRDefault="001C0DE0">
      <w:pPr>
        <w:rPr>
          <w:rFonts w:ascii="Georgia" w:hAnsi="Georgia"/>
          <w:b/>
        </w:rPr>
      </w:pPr>
      <w:r>
        <w:rPr>
          <w:rFonts w:ascii="Georgia" w:hAnsi="Georgia"/>
          <w:b/>
        </w:rPr>
        <w:lastRenderedPageBreak/>
        <w:sym w:font="Wingdings" w:char="F04A"/>
      </w:r>
      <w:r>
        <w:rPr>
          <w:rFonts w:ascii="Georgia" w:hAnsi="Georgia"/>
          <w:b/>
        </w:rPr>
        <w:t xml:space="preserve">  </w:t>
      </w:r>
      <w:r w:rsidR="00125A3A" w:rsidRPr="00436F5D">
        <w:rPr>
          <w:rFonts w:ascii="Georgia" w:hAnsi="Georgia"/>
          <w:b/>
        </w:rPr>
        <w:t xml:space="preserve">To simplify a fraction when the denominator contains a radical, you apply the </w:t>
      </w:r>
      <w:r>
        <w:rPr>
          <w:rFonts w:ascii="Georgia" w:hAnsi="Georgia"/>
          <w:b/>
        </w:rPr>
        <w:t xml:space="preserve"> </w:t>
      </w:r>
    </w:p>
    <w:p w:rsidR="001C0DE0" w:rsidRDefault="001C0DE0">
      <w:pPr>
        <w:rPr>
          <w:rFonts w:ascii="Georgia" w:hAnsi="Georgia"/>
          <w:b/>
        </w:rPr>
      </w:pPr>
      <w:r>
        <w:rPr>
          <w:rFonts w:ascii="Georgia" w:hAnsi="Georgia"/>
          <w:b/>
        </w:rPr>
        <w:t xml:space="preserve">      </w:t>
      </w:r>
      <w:proofErr w:type="gramStart"/>
      <w:r w:rsidR="00125A3A" w:rsidRPr="00436F5D">
        <w:rPr>
          <w:rFonts w:ascii="Georgia" w:hAnsi="Georgia"/>
          <w:b/>
        </w:rPr>
        <w:t>quotient</w:t>
      </w:r>
      <w:proofErr w:type="gramEnd"/>
      <w:r w:rsidR="00125A3A" w:rsidRPr="00436F5D">
        <w:rPr>
          <w:rFonts w:ascii="Georgia" w:hAnsi="Georgia"/>
          <w:b/>
        </w:rPr>
        <w:t xml:space="preserve"> property of square roots.</w:t>
      </w:r>
      <w:r>
        <w:rPr>
          <w:rFonts w:ascii="Georgia" w:hAnsi="Georgia"/>
          <w:b/>
        </w:rPr>
        <w:t xml:space="preserve">  </w:t>
      </w:r>
      <w:r w:rsidRPr="00436F5D">
        <w:rPr>
          <w:rFonts w:ascii="Georgia" w:hAnsi="Georgia"/>
          <w:b/>
        </w:rPr>
        <w:t>It is called “Rationalizing the Denominator”.</w:t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 w:rsidR="00125A3A" w:rsidRPr="00436F5D">
        <w:rPr>
          <w:rFonts w:ascii="Georgia" w:hAnsi="Georgia"/>
          <w:b/>
        </w:rPr>
        <w:t xml:space="preserve"> </w:t>
      </w:r>
    </w:p>
    <w:p w:rsidR="00436F5D" w:rsidRDefault="00436F5D" w:rsidP="001C0DE0">
      <w:pPr>
        <w:ind w:left="2160" w:firstLine="720"/>
        <w:rPr>
          <w:rFonts w:ascii="Georgia" w:hAnsi="Georgia"/>
          <w:b/>
        </w:rPr>
      </w:pPr>
      <w:r w:rsidRPr="00436F5D">
        <w:rPr>
          <w:rFonts w:ascii="Georgia" w:hAnsi="Georgia" w:cs="Kalinga"/>
          <w:b/>
          <w:sz w:val="20"/>
          <w:bdr w:val="single" w:sz="4" w:space="0" w:color="auto"/>
        </w:rPr>
        <w:t xml:space="preserve">QUOTIENT PROPERTY:  </w:t>
      </w:r>
      <w:r w:rsidR="00624356" w:rsidRPr="00624356">
        <w:rPr>
          <w:rFonts w:ascii="Georgia" w:hAnsi="Georgia" w:cs="Kalinga"/>
          <w:b/>
          <w:position w:val="-26"/>
          <w:sz w:val="20"/>
          <w:bdr w:val="single" w:sz="4" w:space="0" w:color="auto"/>
        </w:rPr>
        <w:object w:dxaOrig="880" w:dyaOrig="660">
          <v:shape id="_x0000_i1067" type="#_x0000_t75" style="width:59.5pt;height:44.85pt" o:ole="">
            <v:imagedata r:id="rId58" o:title=""/>
          </v:shape>
          <o:OLEObject Type="Embed" ProgID="Equation.DSMT4" ShapeID="_x0000_i1067" DrawAspect="Content" ObjectID="_1389177573" r:id="rId59"/>
        </w:object>
      </w:r>
    </w:p>
    <w:p w:rsidR="001C0DE0" w:rsidRPr="00436F5D" w:rsidRDefault="001C0DE0" w:rsidP="001C0DE0">
      <w:pPr>
        <w:rPr>
          <w:rFonts w:ascii="Georgia" w:hAnsi="Georgia"/>
          <w:b/>
        </w:rPr>
      </w:pPr>
    </w:p>
    <w:p w:rsidR="001C0DE0" w:rsidRDefault="001C0DE0" w:rsidP="001C0DE0">
      <w:pPr>
        <w:numPr>
          <w:ilvl w:val="0"/>
          <w:numId w:val="3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>Multiply the fractions by an expression that will make the denominator a perfect square.</w:t>
      </w:r>
    </w:p>
    <w:p w:rsidR="001C0DE0" w:rsidRDefault="001C0DE0" w:rsidP="001C0DE0">
      <w:pPr>
        <w:numPr>
          <w:ilvl w:val="0"/>
          <w:numId w:val="3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>Write the new product.</w:t>
      </w:r>
    </w:p>
    <w:p w:rsidR="001C0DE0" w:rsidRDefault="001C0DE0" w:rsidP="001C0DE0">
      <w:pPr>
        <w:numPr>
          <w:ilvl w:val="0"/>
          <w:numId w:val="3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>Apply the quotient property and simplify the denominator – rationalize it.</w:t>
      </w:r>
    </w:p>
    <w:p w:rsidR="001C0DE0" w:rsidRDefault="001C0DE0" w:rsidP="001C0DE0">
      <w:pPr>
        <w:numPr>
          <w:ilvl w:val="0"/>
          <w:numId w:val="3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>Simplify the numerator.</w:t>
      </w:r>
    </w:p>
    <w:p w:rsidR="001C0DE0" w:rsidRDefault="001C0DE0" w:rsidP="001C0DE0">
      <w:pPr>
        <w:numPr>
          <w:ilvl w:val="0"/>
          <w:numId w:val="3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>Reduce any fractions outside the radical.</w:t>
      </w:r>
    </w:p>
    <w:p w:rsidR="00436F5D" w:rsidRDefault="00436F5D">
      <w:pPr>
        <w:rPr>
          <w:rFonts w:ascii="Georgia" w:hAnsi="Georgia"/>
          <w:b/>
        </w:rPr>
      </w:pPr>
    </w:p>
    <w:p w:rsidR="00436F5D" w:rsidRPr="00436F5D" w:rsidRDefault="00436F5D" w:rsidP="00436F5D">
      <w:pPr>
        <w:pStyle w:val="BodyText"/>
        <w:spacing w:line="360" w:lineRule="auto"/>
        <w:jc w:val="both"/>
        <w:rPr>
          <w:rFonts w:ascii="Georgia" w:hAnsi="Georgia" w:cs="Kalinga"/>
          <w:b w:val="0"/>
          <w:sz w:val="20"/>
        </w:rPr>
      </w:pPr>
      <w:r w:rsidRPr="001C0DE0">
        <w:rPr>
          <w:rFonts w:ascii="Georgia" w:hAnsi="Georgia" w:cs="Kalinga"/>
          <w:sz w:val="24"/>
          <w:szCs w:val="24"/>
          <w:u w:val="single"/>
        </w:rPr>
        <w:t>Rationalizing the Denominator:</w:t>
      </w:r>
      <w:r w:rsidRPr="00436F5D">
        <w:rPr>
          <w:rFonts w:ascii="Georgia" w:hAnsi="Georgia" w:cs="Kalinga"/>
          <w:b w:val="0"/>
          <w:sz w:val="20"/>
        </w:rPr>
        <w:t xml:space="preserve">  When there is a radical in the denominator, apply the following:</w:t>
      </w:r>
    </w:p>
    <w:tbl>
      <w:tblPr>
        <w:tblW w:w="0" w:type="auto"/>
        <w:tblInd w:w="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430"/>
        <w:gridCol w:w="3253"/>
      </w:tblGrid>
      <w:tr w:rsidR="00436F5D" w:rsidRPr="00B56057" w:rsidTr="00B56057">
        <w:tc>
          <w:tcPr>
            <w:tcW w:w="2268" w:type="dxa"/>
            <w:shd w:val="clear" w:color="auto" w:fill="auto"/>
          </w:tcPr>
          <w:p w:rsidR="00436F5D" w:rsidRPr="00B56057" w:rsidRDefault="00436F5D" w:rsidP="00B56057">
            <w:pPr>
              <w:pStyle w:val="BodyText"/>
              <w:jc w:val="center"/>
              <w:rPr>
                <w:rFonts w:ascii="Georgia" w:hAnsi="Georgia" w:cs="Kalinga"/>
                <w:sz w:val="20"/>
              </w:rPr>
            </w:pPr>
            <w:r w:rsidRPr="00B56057">
              <w:rPr>
                <w:rFonts w:ascii="Georgia" w:hAnsi="Georgia" w:cs="Kalinga"/>
                <w:sz w:val="20"/>
              </w:rPr>
              <w:t>If the denominator is:</w:t>
            </w:r>
          </w:p>
        </w:tc>
        <w:tc>
          <w:tcPr>
            <w:tcW w:w="2430" w:type="dxa"/>
            <w:shd w:val="clear" w:color="auto" w:fill="auto"/>
          </w:tcPr>
          <w:p w:rsidR="00436F5D" w:rsidRPr="00B56057" w:rsidRDefault="00436F5D" w:rsidP="00B56057">
            <w:pPr>
              <w:pStyle w:val="BodyText"/>
              <w:jc w:val="center"/>
              <w:rPr>
                <w:rFonts w:ascii="Georgia" w:hAnsi="Georgia" w:cs="Kalinga"/>
                <w:sz w:val="20"/>
              </w:rPr>
            </w:pPr>
            <w:r w:rsidRPr="00B56057">
              <w:rPr>
                <w:rFonts w:ascii="Georgia" w:hAnsi="Georgia" w:cs="Kalinga"/>
                <w:sz w:val="20"/>
              </w:rPr>
              <w:t>Multiply the numerator and denominator by:</w:t>
            </w:r>
          </w:p>
        </w:tc>
        <w:tc>
          <w:tcPr>
            <w:tcW w:w="3253" w:type="dxa"/>
            <w:shd w:val="clear" w:color="auto" w:fill="auto"/>
          </w:tcPr>
          <w:p w:rsidR="00436F5D" w:rsidRPr="00B56057" w:rsidRDefault="00436F5D" w:rsidP="00B56057">
            <w:pPr>
              <w:pStyle w:val="BodyText"/>
              <w:rPr>
                <w:rFonts w:ascii="Georgia" w:hAnsi="Georgia" w:cs="Kalinga"/>
                <w:sz w:val="20"/>
              </w:rPr>
            </w:pPr>
            <w:r w:rsidRPr="00B56057">
              <w:rPr>
                <w:rFonts w:ascii="Georgia" w:hAnsi="Georgia" w:cs="Kalinga"/>
                <w:sz w:val="20"/>
              </w:rPr>
              <w:t>Examples:</w:t>
            </w:r>
          </w:p>
        </w:tc>
      </w:tr>
      <w:tr w:rsidR="00436F5D" w:rsidRPr="00B56057" w:rsidTr="00B56057">
        <w:tc>
          <w:tcPr>
            <w:tcW w:w="2268" w:type="dxa"/>
            <w:shd w:val="clear" w:color="auto" w:fill="auto"/>
          </w:tcPr>
          <w:p w:rsidR="00436F5D" w:rsidRPr="00B56057" w:rsidRDefault="00436F5D" w:rsidP="00B56057">
            <w:pPr>
              <w:pStyle w:val="BodyText"/>
              <w:jc w:val="center"/>
              <w:rPr>
                <w:rFonts w:ascii="Georgia" w:hAnsi="Georgia" w:cs="Kalinga"/>
                <w:b w:val="0"/>
                <w:sz w:val="20"/>
              </w:rPr>
            </w:pPr>
            <w:r w:rsidRPr="00B56057">
              <w:rPr>
                <w:rFonts w:ascii="Georgia" w:hAnsi="Georgia" w:cs="Kalinga"/>
                <w:b w:val="0"/>
                <w:position w:val="-8"/>
                <w:sz w:val="20"/>
              </w:rPr>
              <w:object w:dxaOrig="380" w:dyaOrig="400">
                <v:shape id="_x0000_i1048" type="#_x0000_t75" style="width:19.3pt;height:19.85pt" o:ole="">
                  <v:imagedata r:id="rId60" o:title=""/>
                </v:shape>
                <o:OLEObject Type="Embed" ProgID="Equation.DSMT4" ShapeID="_x0000_i1048" DrawAspect="Content" ObjectID="_1389177574" r:id="rId61"/>
              </w:object>
            </w:r>
          </w:p>
        </w:tc>
        <w:tc>
          <w:tcPr>
            <w:tcW w:w="2430" w:type="dxa"/>
            <w:shd w:val="clear" w:color="auto" w:fill="auto"/>
          </w:tcPr>
          <w:p w:rsidR="00436F5D" w:rsidRPr="00B56057" w:rsidRDefault="00436F5D" w:rsidP="00B56057">
            <w:pPr>
              <w:pStyle w:val="BodyText"/>
              <w:jc w:val="center"/>
              <w:rPr>
                <w:rFonts w:ascii="Georgia" w:hAnsi="Georgia" w:cs="Kalinga"/>
                <w:b w:val="0"/>
                <w:sz w:val="20"/>
              </w:rPr>
            </w:pPr>
            <w:r w:rsidRPr="00B56057">
              <w:rPr>
                <w:rFonts w:ascii="Georgia" w:hAnsi="Georgia" w:cs="Kalinga"/>
                <w:b w:val="0"/>
                <w:position w:val="-8"/>
                <w:sz w:val="20"/>
              </w:rPr>
              <w:object w:dxaOrig="380" w:dyaOrig="400">
                <v:shape id="_x0000_i1049" type="#_x0000_t75" style="width:19.3pt;height:19.85pt" o:ole="">
                  <v:imagedata r:id="rId60" o:title=""/>
                </v:shape>
                <o:OLEObject Type="Embed" ProgID="Equation.DSMT4" ShapeID="_x0000_i1049" DrawAspect="Content" ObjectID="_1389177575" r:id="rId62"/>
              </w:object>
            </w:r>
          </w:p>
        </w:tc>
        <w:tc>
          <w:tcPr>
            <w:tcW w:w="3253" w:type="dxa"/>
            <w:shd w:val="clear" w:color="auto" w:fill="auto"/>
          </w:tcPr>
          <w:p w:rsidR="00436F5D" w:rsidRPr="00B56057" w:rsidRDefault="00436F5D" w:rsidP="00B56057">
            <w:pPr>
              <w:pStyle w:val="BodyText"/>
              <w:jc w:val="both"/>
              <w:rPr>
                <w:rFonts w:ascii="Georgia" w:hAnsi="Georgia" w:cs="Kalinga"/>
                <w:b w:val="0"/>
                <w:sz w:val="20"/>
              </w:rPr>
            </w:pPr>
            <w:r w:rsidRPr="00B56057">
              <w:rPr>
                <w:rFonts w:ascii="Georgia" w:hAnsi="Georgia" w:cs="Kalinga"/>
                <w:b w:val="0"/>
                <w:position w:val="-30"/>
                <w:sz w:val="20"/>
              </w:rPr>
              <w:object w:dxaOrig="2260" w:dyaOrig="760">
                <v:shape id="_x0000_i1050" type="#_x0000_t75" style="width:112.7pt;height:37.55pt" o:ole="">
                  <v:imagedata r:id="rId63" o:title=""/>
                </v:shape>
                <o:OLEObject Type="Embed" ProgID="Equation.DSMT4" ShapeID="_x0000_i1050" DrawAspect="Content" ObjectID="_1389177576" r:id="rId64"/>
              </w:object>
            </w:r>
          </w:p>
        </w:tc>
      </w:tr>
    </w:tbl>
    <w:p w:rsidR="00125A3A" w:rsidRDefault="00125A3A">
      <w:pPr>
        <w:rPr>
          <w:rFonts w:ascii="Georgia" w:hAnsi="Georgia"/>
        </w:rPr>
      </w:pPr>
    </w:p>
    <w:p w:rsidR="00125A3A" w:rsidRPr="00436F5D" w:rsidRDefault="001C0DE0">
      <w:pPr>
        <w:rPr>
          <w:rFonts w:ascii="Georgia" w:hAnsi="Georgia"/>
          <w:b/>
        </w:rPr>
      </w:pPr>
      <w:r>
        <w:rPr>
          <w:rFonts w:ascii="Georgia" w:hAnsi="Georgia"/>
          <w:b/>
        </w:rPr>
        <w:t xml:space="preserve">More </w:t>
      </w:r>
      <w:r w:rsidR="00125A3A" w:rsidRPr="00436F5D">
        <w:rPr>
          <w:rFonts w:ascii="Georgia" w:hAnsi="Georgia"/>
          <w:b/>
        </w:rPr>
        <w:t>Examples:</w:t>
      </w:r>
    </w:p>
    <w:p w:rsidR="00125A3A" w:rsidRDefault="00125A3A">
      <w:pPr>
        <w:rPr>
          <w:rFonts w:ascii="Georgia" w:hAnsi="Georgia"/>
        </w:rPr>
      </w:pPr>
      <w:proofErr w:type="gramStart"/>
      <w:r w:rsidRPr="001C0DE0">
        <w:rPr>
          <w:rFonts w:ascii="Georgia" w:hAnsi="Georgia"/>
          <w:b/>
        </w:rPr>
        <w:t>a</w:t>
      </w:r>
      <w:proofErr w:type="gramEnd"/>
      <w:r w:rsidRPr="001C0DE0">
        <w:rPr>
          <w:rFonts w:ascii="Georgia" w:hAnsi="Georgia"/>
          <w:b/>
        </w:rPr>
        <w:t>.</w:t>
      </w:r>
      <w:r>
        <w:rPr>
          <w:rFonts w:ascii="Georgia" w:hAnsi="Georgia"/>
        </w:rPr>
        <w:t xml:space="preserve">  </w:t>
      </w:r>
      <w:r w:rsidR="00172E9A" w:rsidRPr="00172E9A">
        <w:rPr>
          <w:rFonts w:ascii="Georgia" w:hAnsi="Georgia"/>
          <w:position w:val="-26"/>
        </w:rPr>
        <w:object w:dxaOrig="2079" w:dyaOrig="660">
          <v:shape id="_x0000_i1148" type="#_x0000_t75" style="width:103.85pt;height:32.85pt" o:ole="">
            <v:imagedata r:id="rId65" o:title=""/>
          </v:shape>
          <o:OLEObject Type="Embed" ProgID="Equation.DSMT4" ShapeID="_x0000_i1148" DrawAspect="Content" ObjectID="_1389177577" r:id="rId66"/>
        </w:object>
      </w:r>
      <w:r>
        <w:rPr>
          <w:rFonts w:ascii="Georgia" w:hAnsi="Georgia"/>
        </w:rPr>
        <w:tab/>
      </w:r>
      <w:r w:rsidR="00436F5D" w:rsidRPr="001C0DE0">
        <w:rPr>
          <w:rFonts w:ascii="Georgia" w:hAnsi="Georgia"/>
          <w:b/>
        </w:rPr>
        <w:t xml:space="preserve">     </w:t>
      </w:r>
      <w:r w:rsidR="001C0DE0">
        <w:rPr>
          <w:rFonts w:ascii="Georgia" w:hAnsi="Georgia"/>
          <w:b/>
        </w:rPr>
        <w:t xml:space="preserve">  </w:t>
      </w:r>
      <w:r w:rsidRPr="001C0DE0">
        <w:rPr>
          <w:rFonts w:ascii="Georgia" w:hAnsi="Georgia"/>
          <w:b/>
        </w:rPr>
        <w:t>b.</w:t>
      </w:r>
      <w:r>
        <w:rPr>
          <w:rFonts w:ascii="Georgia" w:hAnsi="Georgia"/>
        </w:rPr>
        <w:t xml:space="preserve">  </w:t>
      </w:r>
      <w:r>
        <w:rPr>
          <w:rFonts w:ascii="Georgia" w:hAnsi="Georgia"/>
          <w:position w:val="-24"/>
        </w:rPr>
        <w:object w:dxaOrig="2600" w:dyaOrig="620">
          <v:shape id="_x0000_i1052" type="#_x0000_t75" style="width:129.9pt;height:30.8pt" o:ole="">
            <v:imagedata r:id="rId67" o:title=""/>
          </v:shape>
          <o:OLEObject Type="Embed" ProgID="Equation.3" ShapeID="_x0000_i1052" DrawAspect="Content" ObjectID="_1389177578" r:id="rId68"/>
        </w:object>
      </w:r>
      <w:r w:rsidR="00436F5D">
        <w:rPr>
          <w:rFonts w:ascii="Georgia" w:hAnsi="Georgia"/>
        </w:rPr>
        <w:tab/>
      </w:r>
      <w:r w:rsidR="001C0DE0">
        <w:rPr>
          <w:rFonts w:ascii="Georgia" w:hAnsi="Georgia"/>
        </w:rPr>
        <w:t xml:space="preserve">  </w:t>
      </w:r>
      <w:proofErr w:type="gramStart"/>
      <w:r w:rsidR="00436F5D" w:rsidRPr="001C0DE0">
        <w:rPr>
          <w:rFonts w:ascii="Georgia" w:hAnsi="Georgia"/>
          <w:b/>
        </w:rPr>
        <w:t>c</w:t>
      </w:r>
      <w:proofErr w:type="gramEnd"/>
      <w:r w:rsidRPr="001C0DE0">
        <w:rPr>
          <w:rFonts w:ascii="Georgia" w:hAnsi="Georgia"/>
          <w:b/>
        </w:rPr>
        <w:t>.</w:t>
      </w:r>
      <w:r>
        <w:rPr>
          <w:rFonts w:ascii="Georgia" w:hAnsi="Georgia"/>
        </w:rPr>
        <w:t xml:space="preserve">  </w:t>
      </w:r>
      <w:r>
        <w:rPr>
          <w:rFonts w:ascii="Georgia" w:hAnsi="Georgia"/>
          <w:position w:val="-26"/>
        </w:rPr>
        <w:object w:dxaOrig="3260" w:dyaOrig="639">
          <v:shape id="_x0000_i1053" type="#_x0000_t75" style="width:162.8pt;height:31.85pt" o:ole="">
            <v:imagedata r:id="rId69" o:title=""/>
          </v:shape>
          <o:OLEObject Type="Embed" ProgID="Equation.3" ShapeID="_x0000_i1053" DrawAspect="Content" ObjectID="_1389177579" r:id="rId70"/>
        </w:object>
      </w:r>
    </w:p>
    <w:p w:rsidR="00125A3A" w:rsidRDefault="00125A3A">
      <w:pPr>
        <w:rPr>
          <w:rFonts w:ascii="Georgia" w:hAnsi="Georgia"/>
        </w:rPr>
      </w:pPr>
    </w:p>
    <w:p w:rsidR="00125A3A" w:rsidRPr="00436F5D" w:rsidRDefault="00125A3A">
      <w:pPr>
        <w:rPr>
          <w:rFonts w:ascii="Georgia" w:hAnsi="Georgia"/>
          <w:b/>
        </w:rPr>
      </w:pPr>
      <w:r w:rsidRPr="00436F5D">
        <w:rPr>
          <w:rFonts w:ascii="Georgia" w:hAnsi="Georgia"/>
          <w:b/>
        </w:rPr>
        <w:t>Simplify the following:</w:t>
      </w:r>
    </w:p>
    <w:p w:rsidR="00125A3A" w:rsidRDefault="00125A3A">
      <w:pPr>
        <w:rPr>
          <w:rFonts w:ascii="Georgia" w:hAnsi="Georgia"/>
        </w:rPr>
      </w:pPr>
    </w:p>
    <w:p w:rsidR="00125A3A" w:rsidRDefault="00125A3A">
      <w:pPr>
        <w:rPr>
          <w:rFonts w:ascii="Georgia" w:hAnsi="Georgia"/>
        </w:rPr>
      </w:pPr>
      <w:r w:rsidRPr="00436F5D">
        <w:rPr>
          <w:rFonts w:ascii="Georgia" w:hAnsi="Georgia"/>
          <w:b/>
        </w:rPr>
        <w:t>17.</w:t>
      </w:r>
      <w:r>
        <w:rPr>
          <w:rFonts w:ascii="Georgia" w:hAnsi="Georgia"/>
        </w:rPr>
        <w:t xml:space="preserve">  </w:t>
      </w:r>
      <w:r>
        <w:rPr>
          <w:rFonts w:ascii="Georgia" w:hAnsi="Georgia"/>
          <w:position w:val="-24"/>
        </w:rPr>
        <w:object w:dxaOrig="380" w:dyaOrig="560">
          <v:shape id="_x0000_i1054" type="#_x0000_t75" style="width:18.8pt;height:28.15pt" o:ole="">
            <v:imagedata r:id="rId71" o:title=""/>
          </v:shape>
          <o:OLEObject Type="Embed" ProgID="Equation.3" ShapeID="_x0000_i1054" DrawAspect="Content" ObjectID="_1389177580" r:id="rId72"/>
        </w:objec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Pr="00436F5D">
        <w:rPr>
          <w:rFonts w:ascii="Georgia" w:hAnsi="Georgia"/>
          <w:b/>
        </w:rPr>
        <w:t>2</w:t>
      </w:r>
      <w:r w:rsidR="00436F5D" w:rsidRPr="00436F5D">
        <w:rPr>
          <w:rFonts w:ascii="Georgia" w:hAnsi="Georgia"/>
          <w:b/>
        </w:rPr>
        <w:t>2</w:t>
      </w:r>
      <w:r w:rsidRPr="00436F5D">
        <w:rPr>
          <w:rFonts w:ascii="Georgia" w:hAnsi="Georgia"/>
          <w:b/>
        </w:rPr>
        <w:t xml:space="preserve">.  </w:t>
      </w:r>
      <w:r>
        <w:rPr>
          <w:rFonts w:ascii="Georgia" w:hAnsi="Georgia"/>
          <w:position w:val="-24"/>
        </w:rPr>
        <w:object w:dxaOrig="499" w:dyaOrig="620">
          <v:shape id="_x0000_i1055" type="#_x0000_t75" style="width:25.05pt;height:30.8pt" o:ole="">
            <v:imagedata r:id="rId73" o:title=""/>
          </v:shape>
          <o:OLEObject Type="Embed" ProgID="Equation.3" ShapeID="_x0000_i1055" DrawAspect="Content" ObjectID="_1389177581" r:id="rId74"/>
        </w:object>
      </w:r>
    </w:p>
    <w:p w:rsidR="00125A3A" w:rsidRDefault="00125A3A">
      <w:pPr>
        <w:rPr>
          <w:rFonts w:ascii="Georgia" w:hAnsi="Georgia"/>
        </w:rPr>
      </w:pPr>
    </w:p>
    <w:p w:rsidR="00125A3A" w:rsidRDefault="00125A3A">
      <w:pPr>
        <w:rPr>
          <w:rFonts w:ascii="Georgia" w:hAnsi="Georgia"/>
        </w:rPr>
      </w:pPr>
    </w:p>
    <w:p w:rsidR="00125A3A" w:rsidRDefault="00125A3A">
      <w:pPr>
        <w:rPr>
          <w:rFonts w:ascii="Georgia" w:hAnsi="Georgia"/>
        </w:rPr>
      </w:pPr>
      <w:r w:rsidRPr="00436F5D">
        <w:rPr>
          <w:rFonts w:ascii="Georgia" w:hAnsi="Georgia"/>
          <w:b/>
        </w:rPr>
        <w:t>18.</w:t>
      </w:r>
      <w:r>
        <w:rPr>
          <w:rFonts w:ascii="Georgia" w:hAnsi="Georgia"/>
        </w:rPr>
        <w:t xml:space="preserve">  </w:t>
      </w:r>
      <w:r>
        <w:rPr>
          <w:rFonts w:ascii="Georgia" w:hAnsi="Georgia"/>
          <w:position w:val="-24"/>
        </w:rPr>
        <w:object w:dxaOrig="380" w:dyaOrig="560">
          <v:shape id="_x0000_i1056" type="#_x0000_t75" style="width:18.8pt;height:28.15pt" o:ole="">
            <v:imagedata r:id="rId75" o:title=""/>
          </v:shape>
          <o:OLEObject Type="Embed" ProgID="Equation.3" ShapeID="_x0000_i1056" DrawAspect="Content" ObjectID="_1389177582" r:id="rId76"/>
        </w:objec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Pr="00436F5D">
        <w:rPr>
          <w:rFonts w:ascii="Georgia" w:hAnsi="Georgia"/>
          <w:b/>
        </w:rPr>
        <w:t>2</w:t>
      </w:r>
      <w:r w:rsidR="00436F5D">
        <w:rPr>
          <w:rFonts w:ascii="Georgia" w:hAnsi="Georgia"/>
          <w:b/>
        </w:rPr>
        <w:t>3</w:t>
      </w:r>
      <w:r w:rsidRPr="00436F5D">
        <w:rPr>
          <w:rFonts w:ascii="Georgia" w:hAnsi="Georgia"/>
          <w:b/>
        </w:rPr>
        <w:t>.</w:t>
      </w:r>
      <w:r>
        <w:rPr>
          <w:rFonts w:ascii="Georgia" w:hAnsi="Georgia"/>
        </w:rPr>
        <w:t xml:space="preserve">  </w:t>
      </w:r>
      <w:r w:rsidR="00DD2803" w:rsidRPr="00DD2803">
        <w:rPr>
          <w:rFonts w:ascii="Georgia" w:hAnsi="Georgia"/>
          <w:position w:val="-26"/>
        </w:rPr>
        <w:object w:dxaOrig="380" w:dyaOrig="620">
          <v:shape id="_x0000_i1057" type="#_x0000_t75" style="width:18.8pt;height:30.8pt" o:ole="">
            <v:imagedata r:id="rId77" o:title=""/>
          </v:shape>
          <o:OLEObject Type="Embed" ProgID="Equation.DSMT4" ShapeID="_x0000_i1057" DrawAspect="Content" ObjectID="_1389177583" r:id="rId78"/>
        </w:object>
      </w:r>
    </w:p>
    <w:p w:rsidR="00125A3A" w:rsidRDefault="00125A3A">
      <w:pPr>
        <w:rPr>
          <w:rFonts w:ascii="Georgia" w:hAnsi="Georgia"/>
        </w:rPr>
      </w:pPr>
    </w:p>
    <w:p w:rsidR="00125A3A" w:rsidRDefault="00125A3A">
      <w:pPr>
        <w:rPr>
          <w:rFonts w:ascii="Georgia" w:hAnsi="Georgia"/>
        </w:rPr>
      </w:pPr>
    </w:p>
    <w:p w:rsidR="00125A3A" w:rsidRDefault="00125A3A">
      <w:pPr>
        <w:rPr>
          <w:rFonts w:ascii="Georgia" w:hAnsi="Georgia"/>
        </w:rPr>
      </w:pPr>
      <w:r w:rsidRPr="00436F5D">
        <w:rPr>
          <w:rFonts w:ascii="Georgia" w:hAnsi="Georgia"/>
          <w:b/>
        </w:rPr>
        <w:t xml:space="preserve">19.  </w:t>
      </w:r>
      <w:r w:rsidR="00DD2803" w:rsidRPr="00DD2803">
        <w:rPr>
          <w:rFonts w:ascii="Georgia" w:hAnsi="Georgia"/>
          <w:position w:val="-26"/>
        </w:rPr>
        <w:object w:dxaOrig="380" w:dyaOrig="660">
          <v:shape id="_x0000_i1058" type="#_x0000_t75" style="width:18.8pt;height:32.85pt" o:ole="">
            <v:imagedata r:id="rId79" o:title=""/>
          </v:shape>
          <o:OLEObject Type="Embed" ProgID="Equation.DSMT4" ShapeID="_x0000_i1058" DrawAspect="Content" ObjectID="_1389177584" r:id="rId80"/>
        </w:objec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Pr="00436F5D">
        <w:rPr>
          <w:rFonts w:ascii="Georgia" w:hAnsi="Georgia"/>
          <w:b/>
        </w:rPr>
        <w:t>2</w:t>
      </w:r>
      <w:r w:rsidR="00436F5D">
        <w:rPr>
          <w:rFonts w:ascii="Georgia" w:hAnsi="Georgia"/>
          <w:b/>
        </w:rPr>
        <w:t>4</w:t>
      </w:r>
      <w:r w:rsidRPr="00436F5D">
        <w:rPr>
          <w:rFonts w:ascii="Georgia" w:hAnsi="Georgia"/>
          <w:b/>
        </w:rPr>
        <w:t>.</w:t>
      </w:r>
      <w:r>
        <w:rPr>
          <w:rFonts w:ascii="Georgia" w:hAnsi="Georgia"/>
        </w:rPr>
        <w:t xml:space="preserve">  </w:t>
      </w:r>
      <w:r w:rsidR="00DD2803" w:rsidRPr="00DD2803">
        <w:rPr>
          <w:rFonts w:ascii="Georgia" w:hAnsi="Georgia"/>
          <w:position w:val="-26"/>
        </w:rPr>
        <w:object w:dxaOrig="480" w:dyaOrig="660">
          <v:shape id="_x0000_i1059" type="#_x0000_t75" style="width:24pt;height:32.85pt" o:ole="">
            <v:imagedata r:id="rId81" o:title=""/>
          </v:shape>
          <o:OLEObject Type="Embed" ProgID="Equation.DSMT4" ShapeID="_x0000_i1059" DrawAspect="Content" ObjectID="_1389177585" r:id="rId82"/>
        </w:object>
      </w:r>
    </w:p>
    <w:p w:rsidR="00125A3A" w:rsidRDefault="00125A3A">
      <w:pPr>
        <w:rPr>
          <w:rFonts w:ascii="Georgia" w:hAnsi="Georgia"/>
        </w:rPr>
      </w:pPr>
    </w:p>
    <w:p w:rsidR="00125A3A" w:rsidRDefault="00125A3A">
      <w:pPr>
        <w:rPr>
          <w:rFonts w:ascii="Georgia" w:hAnsi="Georgia"/>
        </w:rPr>
      </w:pPr>
    </w:p>
    <w:p w:rsidR="00125A3A" w:rsidRDefault="00125A3A">
      <w:pPr>
        <w:rPr>
          <w:rFonts w:ascii="Georgia" w:hAnsi="Georgia"/>
        </w:rPr>
      </w:pPr>
      <w:r w:rsidRPr="00436F5D">
        <w:rPr>
          <w:rFonts w:ascii="Georgia" w:hAnsi="Georgia"/>
          <w:b/>
        </w:rPr>
        <w:t xml:space="preserve">20.  </w:t>
      </w:r>
      <w:r w:rsidR="00DD2803" w:rsidRPr="00DD2803">
        <w:rPr>
          <w:rFonts w:ascii="Georgia" w:hAnsi="Georgia"/>
          <w:position w:val="-26"/>
        </w:rPr>
        <w:object w:dxaOrig="499" w:dyaOrig="660">
          <v:shape id="_x0000_i1060" type="#_x0000_t75" style="width:25.05pt;height:32.85pt" o:ole="">
            <v:imagedata r:id="rId83" o:title=""/>
          </v:shape>
          <o:OLEObject Type="Embed" ProgID="Equation.DSMT4" ShapeID="_x0000_i1060" DrawAspect="Content" ObjectID="_1389177586" r:id="rId84"/>
        </w:objec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Pr="00436F5D">
        <w:rPr>
          <w:rFonts w:ascii="Georgia" w:hAnsi="Georgia"/>
          <w:b/>
        </w:rPr>
        <w:t>2</w:t>
      </w:r>
      <w:r w:rsidR="00436F5D">
        <w:rPr>
          <w:rFonts w:ascii="Georgia" w:hAnsi="Georgia"/>
          <w:b/>
        </w:rPr>
        <w:t>5</w:t>
      </w:r>
      <w:r w:rsidRPr="00436F5D">
        <w:rPr>
          <w:rFonts w:ascii="Georgia" w:hAnsi="Georgia"/>
          <w:b/>
        </w:rPr>
        <w:t>.</w:t>
      </w:r>
      <w:r>
        <w:rPr>
          <w:rFonts w:ascii="Georgia" w:hAnsi="Georgia"/>
        </w:rPr>
        <w:t xml:space="preserve">  </w:t>
      </w:r>
      <w:r w:rsidR="00DD2803" w:rsidRPr="00DD2803">
        <w:rPr>
          <w:rFonts w:ascii="Georgia" w:hAnsi="Georgia"/>
          <w:position w:val="-26"/>
        </w:rPr>
        <w:object w:dxaOrig="380" w:dyaOrig="620">
          <v:shape id="_x0000_i1061" type="#_x0000_t75" style="width:18.8pt;height:30.8pt" o:ole="">
            <v:imagedata r:id="rId85" o:title=""/>
          </v:shape>
          <o:OLEObject Type="Embed" ProgID="Equation.DSMT4" ShapeID="_x0000_i1061" DrawAspect="Content" ObjectID="_1389177587" r:id="rId86"/>
        </w:object>
      </w:r>
    </w:p>
    <w:p w:rsidR="00125A3A" w:rsidRDefault="00125A3A">
      <w:pPr>
        <w:rPr>
          <w:rFonts w:ascii="Georgia" w:hAnsi="Georgia"/>
        </w:rPr>
      </w:pPr>
    </w:p>
    <w:p w:rsidR="00125A3A" w:rsidRDefault="00125A3A">
      <w:pPr>
        <w:rPr>
          <w:rFonts w:ascii="Georgia" w:hAnsi="Georgia"/>
        </w:rPr>
      </w:pPr>
    </w:p>
    <w:p w:rsidR="00125A3A" w:rsidRDefault="00125A3A">
      <w:pPr>
        <w:rPr>
          <w:rFonts w:ascii="Georgia" w:hAnsi="Georgia"/>
        </w:rPr>
      </w:pPr>
      <w:r w:rsidRPr="00436F5D">
        <w:rPr>
          <w:rFonts w:ascii="Georgia" w:hAnsi="Georgia"/>
          <w:b/>
        </w:rPr>
        <w:t xml:space="preserve">21.  </w:t>
      </w:r>
      <w:r w:rsidR="00DD2803">
        <w:rPr>
          <w:rFonts w:ascii="Georgia" w:hAnsi="Georgia"/>
          <w:position w:val="-24"/>
        </w:rPr>
        <w:object w:dxaOrig="380" w:dyaOrig="639">
          <v:shape id="_x0000_i1062" type="#_x0000_t75" style="width:18.8pt;height:31.85pt" o:ole="">
            <v:imagedata r:id="rId87" o:title=""/>
          </v:shape>
          <o:OLEObject Type="Embed" ProgID="Equation.DSMT4" ShapeID="_x0000_i1062" DrawAspect="Content" ObjectID="_1389177588" r:id="rId88"/>
        </w:objec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Pr="00436F5D">
        <w:rPr>
          <w:rFonts w:ascii="Georgia" w:hAnsi="Georgia"/>
          <w:b/>
        </w:rPr>
        <w:t>2</w:t>
      </w:r>
      <w:r w:rsidR="00436F5D">
        <w:rPr>
          <w:rFonts w:ascii="Georgia" w:hAnsi="Georgia"/>
          <w:b/>
        </w:rPr>
        <w:t>6</w:t>
      </w:r>
      <w:r w:rsidRPr="00436F5D">
        <w:rPr>
          <w:rFonts w:ascii="Georgia" w:hAnsi="Georgia"/>
          <w:b/>
        </w:rPr>
        <w:t>.</w:t>
      </w:r>
      <w:r>
        <w:rPr>
          <w:rFonts w:ascii="Georgia" w:hAnsi="Georgia"/>
        </w:rPr>
        <w:t xml:space="preserve">  </w:t>
      </w:r>
      <w:r w:rsidR="00DD2803" w:rsidRPr="00DD2803">
        <w:rPr>
          <w:rFonts w:ascii="Georgia" w:hAnsi="Georgia"/>
          <w:position w:val="-26"/>
        </w:rPr>
        <w:object w:dxaOrig="480" w:dyaOrig="660">
          <v:shape id="_x0000_i1063" type="#_x0000_t75" style="width:24pt;height:32.85pt" o:ole="">
            <v:imagedata r:id="rId89" o:title=""/>
          </v:shape>
          <o:OLEObject Type="Embed" ProgID="Equation.DSMT4" ShapeID="_x0000_i1063" DrawAspect="Content" ObjectID="_1389177589" r:id="rId90"/>
        </w:object>
      </w:r>
    </w:p>
    <w:p w:rsidR="00125A3A" w:rsidRDefault="00125A3A">
      <w:pPr>
        <w:rPr>
          <w:rFonts w:ascii="Georgia" w:hAnsi="Georgia"/>
        </w:rPr>
      </w:pPr>
      <w:bookmarkStart w:id="0" w:name="_GoBack"/>
      <w:bookmarkEnd w:id="0"/>
    </w:p>
    <w:sectPr w:rsidR="00125A3A">
      <w:pgSz w:w="12240" w:h="15840"/>
      <w:pgMar w:top="1008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28A7"/>
    <w:multiLevelType w:val="hybridMultilevel"/>
    <w:tmpl w:val="0E5A0FDA"/>
    <w:lvl w:ilvl="0" w:tplc="7FBCBB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43656E8"/>
    <w:multiLevelType w:val="hybridMultilevel"/>
    <w:tmpl w:val="B8AAF2DC"/>
    <w:lvl w:ilvl="0" w:tplc="6C6AB3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B69705F"/>
    <w:multiLevelType w:val="hybridMultilevel"/>
    <w:tmpl w:val="9452AC62"/>
    <w:lvl w:ilvl="0" w:tplc="C20E3C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9C7"/>
    <w:rsid w:val="00125A3A"/>
    <w:rsid w:val="00172E9A"/>
    <w:rsid w:val="001C0DE0"/>
    <w:rsid w:val="003435E9"/>
    <w:rsid w:val="003C252D"/>
    <w:rsid w:val="003C6F91"/>
    <w:rsid w:val="00436F5D"/>
    <w:rsid w:val="006050B1"/>
    <w:rsid w:val="00624356"/>
    <w:rsid w:val="00686246"/>
    <w:rsid w:val="007226C2"/>
    <w:rsid w:val="00784F71"/>
    <w:rsid w:val="009619EA"/>
    <w:rsid w:val="009C2CD3"/>
    <w:rsid w:val="009C71A0"/>
    <w:rsid w:val="00A61812"/>
    <w:rsid w:val="00AE13BD"/>
    <w:rsid w:val="00B109C7"/>
    <w:rsid w:val="00B56057"/>
    <w:rsid w:val="00DD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Georgia" w:hAnsi="Georgia"/>
      <w:b/>
      <w:bCs/>
      <w:sz w:val="32"/>
    </w:rPr>
  </w:style>
  <w:style w:type="paragraph" w:styleId="BodyText">
    <w:name w:val="Body Text"/>
    <w:basedOn w:val="Normal"/>
    <w:link w:val="BodyTextChar"/>
    <w:rsid w:val="009C2CD3"/>
    <w:rPr>
      <w:rFonts w:ascii="Comic Sans MS" w:hAnsi="Comic Sans MS"/>
      <w:b/>
      <w:sz w:val="36"/>
      <w:szCs w:val="20"/>
    </w:rPr>
  </w:style>
  <w:style w:type="character" w:customStyle="1" w:styleId="BodyTextChar">
    <w:name w:val="Body Text Char"/>
    <w:link w:val="BodyText"/>
    <w:rsid w:val="009C2CD3"/>
    <w:rPr>
      <w:rFonts w:ascii="Comic Sans MS" w:hAnsi="Comic Sans MS"/>
      <w:b/>
      <w:sz w:val="36"/>
    </w:rPr>
  </w:style>
  <w:style w:type="table" w:styleId="TableGrid">
    <w:name w:val="Table Grid"/>
    <w:basedOn w:val="TableNormal"/>
    <w:uiPriority w:val="59"/>
    <w:rsid w:val="00436F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Georgia" w:hAnsi="Georgia"/>
      <w:b/>
      <w:bCs/>
      <w:sz w:val="32"/>
    </w:rPr>
  </w:style>
  <w:style w:type="paragraph" w:styleId="BodyText">
    <w:name w:val="Body Text"/>
    <w:basedOn w:val="Normal"/>
    <w:link w:val="BodyTextChar"/>
    <w:rsid w:val="009C2CD3"/>
    <w:rPr>
      <w:rFonts w:ascii="Comic Sans MS" w:hAnsi="Comic Sans MS"/>
      <w:b/>
      <w:sz w:val="36"/>
      <w:szCs w:val="20"/>
    </w:rPr>
  </w:style>
  <w:style w:type="character" w:customStyle="1" w:styleId="BodyTextChar">
    <w:name w:val="Body Text Char"/>
    <w:link w:val="BodyText"/>
    <w:rsid w:val="009C2CD3"/>
    <w:rPr>
      <w:rFonts w:ascii="Comic Sans MS" w:hAnsi="Comic Sans MS"/>
      <w:b/>
      <w:sz w:val="36"/>
    </w:rPr>
  </w:style>
  <w:style w:type="table" w:styleId="TableGrid">
    <w:name w:val="Table Grid"/>
    <w:basedOn w:val="TableNormal"/>
    <w:uiPriority w:val="59"/>
    <w:rsid w:val="00436F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5.bin"/><Relationship Id="rId21" Type="http://schemas.openxmlformats.org/officeDocument/2006/relationships/oleObject" Target="embeddings/oleObject6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19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3.bin"/><Relationship Id="rId63" Type="http://schemas.openxmlformats.org/officeDocument/2006/relationships/image" Target="media/image28.wmf"/><Relationship Id="rId68" Type="http://schemas.openxmlformats.org/officeDocument/2006/relationships/oleObject" Target="embeddings/oleObject30.bin"/><Relationship Id="rId76" Type="http://schemas.openxmlformats.org/officeDocument/2006/relationships/oleObject" Target="embeddings/oleObject34.bin"/><Relationship Id="rId84" Type="http://schemas.openxmlformats.org/officeDocument/2006/relationships/oleObject" Target="embeddings/oleObject38.bin"/><Relationship Id="rId89" Type="http://schemas.openxmlformats.org/officeDocument/2006/relationships/image" Target="media/image41.wmf"/><Relationship Id="rId7" Type="http://schemas.openxmlformats.org/officeDocument/2006/relationships/settings" Target="settings.xml"/><Relationship Id="rId71" Type="http://schemas.openxmlformats.org/officeDocument/2006/relationships/image" Target="media/image32.wmf"/><Relationship Id="rId92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5.wmf"/><Relationship Id="rId29" Type="http://schemas.openxmlformats.org/officeDocument/2006/relationships/oleObject" Target="embeddings/oleObject10.bin"/><Relationship Id="rId11" Type="http://schemas.openxmlformats.org/officeDocument/2006/relationships/oleObject" Target="embeddings/oleObject1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4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8.bin"/><Relationship Id="rId53" Type="http://schemas.openxmlformats.org/officeDocument/2006/relationships/oleObject" Target="embeddings/oleObject22.bin"/><Relationship Id="rId58" Type="http://schemas.openxmlformats.org/officeDocument/2006/relationships/image" Target="media/image26.wmf"/><Relationship Id="rId66" Type="http://schemas.openxmlformats.org/officeDocument/2006/relationships/oleObject" Target="embeddings/oleObject29.bin"/><Relationship Id="rId74" Type="http://schemas.openxmlformats.org/officeDocument/2006/relationships/oleObject" Target="embeddings/oleObject33.bin"/><Relationship Id="rId79" Type="http://schemas.openxmlformats.org/officeDocument/2006/relationships/image" Target="media/image36.wmf"/><Relationship Id="rId87" Type="http://schemas.openxmlformats.org/officeDocument/2006/relationships/image" Target="media/image40.wmf"/><Relationship Id="rId5" Type="http://schemas.openxmlformats.org/officeDocument/2006/relationships/styles" Target="styles.xml"/><Relationship Id="rId61" Type="http://schemas.openxmlformats.org/officeDocument/2006/relationships/oleObject" Target="embeddings/oleObject26.bin"/><Relationship Id="rId82" Type="http://schemas.openxmlformats.org/officeDocument/2006/relationships/oleObject" Target="embeddings/oleObject37.bin"/><Relationship Id="rId90" Type="http://schemas.openxmlformats.org/officeDocument/2006/relationships/oleObject" Target="embeddings/oleObject41.bin"/><Relationship Id="rId19" Type="http://schemas.openxmlformats.org/officeDocument/2006/relationships/oleObject" Target="embeddings/oleObject5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9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7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oleObject" Target="embeddings/oleObject28.bin"/><Relationship Id="rId69" Type="http://schemas.openxmlformats.org/officeDocument/2006/relationships/image" Target="media/image31.wmf"/><Relationship Id="rId77" Type="http://schemas.openxmlformats.org/officeDocument/2006/relationships/image" Target="media/image35.wmf"/><Relationship Id="rId8" Type="http://schemas.openxmlformats.org/officeDocument/2006/relationships/webSettings" Target="webSettings.xml"/><Relationship Id="rId51" Type="http://schemas.openxmlformats.org/officeDocument/2006/relationships/oleObject" Target="embeddings/oleObject21.bin"/><Relationship Id="rId72" Type="http://schemas.openxmlformats.org/officeDocument/2006/relationships/oleObject" Target="embeddings/oleObject32.bin"/><Relationship Id="rId80" Type="http://schemas.openxmlformats.org/officeDocument/2006/relationships/oleObject" Target="embeddings/oleObject36.bin"/><Relationship Id="rId85" Type="http://schemas.openxmlformats.org/officeDocument/2006/relationships/image" Target="media/image39.wmf"/><Relationship Id="rId3" Type="http://schemas.openxmlformats.org/officeDocument/2006/relationships/customXml" Target="../customXml/item3.xml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5.bin"/><Relationship Id="rId67" Type="http://schemas.openxmlformats.org/officeDocument/2006/relationships/image" Target="media/image30.wmf"/><Relationship Id="rId20" Type="http://schemas.openxmlformats.org/officeDocument/2006/relationships/image" Target="media/image7.wmf"/><Relationship Id="rId41" Type="http://schemas.openxmlformats.org/officeDocument/2006/relationships/oleObject" Target="embeddings/oleObject16.bin"/><Relationship Id="rId54" Type="http://schemas.openxmlformats.org/officeDocument/2006/relationships/image" Target="media/image24.wmf"/><Relationship Id="rId62" Type="http://schemas.openxmlformats.org/officeDocument/2006/relationships/oleObject" Target="embeddings/oleObject27.bin"/><Relationship Id="rId70" Type="http://schemas.openxmlformats.org/officeDocument/2006/relationships/oleObject" Target="embeddings/oleObject31.bin"/><Relationship Id="rId75" Type="http://schemas.openxmlformats.org/officeDocument/2006/relationships/image" Target="media/image34.wmf"/><Relationship Id="rId83" Type="http://schemas.openxmlformats.org/officeDocument/2006/relationships/image" Target="media/image38.wmf"/><Relationship Id="rId88" Type="http://schemas.openxmlformats.org/officeDocument/2006/relationships/oleObject" Target="embeddings/oleObject40.bin"/><Relationship Id="rId9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0.bin"/><Relationship Id="rId57" Type="http://schemas.openxmlformats.org/officeDocument/2006/relationships/oleObject" Target="embeddings/oleObject24.bin"/><Relationship Id="rId10" Type="http://schemas.openxmlformats.org/officeDocument/2006/relationships/image" Target="media/image2.wmf"/><Relationship Id="rId31" Type="http://schemas.openxmlformats.org/officeDocument/2006/relationships/oleObject" Target="embeddings/oleObject11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image" Target="media/image29.wmf"/><Relationship Id="rId73" Type="http://schemas.openxmlformats.org/officeDocument/2006/relationships/image" Target="media/image33.wmf"/><Relationship Id="rId78" Type="http://schemas.openxmlformats.org/officeDocument/2006/relationships/oleObject" Target="embeddings/oleObject35.bin"/><Relationship Id="rId81" Type="http://schemas.openxmlformats.org/officeDocument/2006/relationships/image" Target="media/image37.wmf"/><Relationship Id="rId86" Type="http://schemas.openxmlformats.org/officeDocument/2006/relationships/oleObject" Target="embeddings/oleObject39.bin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11EC485333FA4FB1BEF76D8BE8270E" ma:contentTypeVersion="0" ma:contentTypeDescription="Create a new document." ma:contentTypeScope="" ma:versionID="e3770745075b6aa990ad9eb8851aee1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91334B-188C-43D1-8687-EDC8DD2BA376}">
  <ds:schemaRefs>
    <ds:schemaRef ds:uri="http://purl.org/dc/terms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  <ds:schemaRef ds:uri="http://purl.org/dc/elements/1.1/"/>
    <ds:schemaRef ds:uri="http://schemas.microsoft.com/office/2006/documentManagement/typ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47747CA9-887E-48ED-8C54-40039BC0BC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6F163B7-4677-444C-8934-85959870C6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2616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Review of Simplifying Radicals</vt:lpstr>
    </vt:vector>
  </TitlesOfParts>
  <Company>Virginia Beach City Public Schools</Company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 of Simplifying Radicals</dc:title>
  <dc:subject/>
  <dc:creator>William A. Edwards, Jr, ChFC</dc:creator>
  <cp:keywords/>
  <dc:description/>
  <cp:lastModifiedBy>Cindy C. Edwards</cp:lastModifiedBy>
  <cp:revision>2</cp:revision>
  <cp:lastPrinted>2001-02-18T00:37:00Z</cp:lastPrinted>
  <dcterms:created xsi:type="dcterms:W3CDTF">2012-01-27T18:52:00Z</dcterms:created>
  <dcterms:modified xsi:type="dcterms:W3CDTF">2012-01-27T18:52:00Z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