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3" w:rsidRDefault="000318CD">
      <w:pPr>
        <w:pStyle w:val="Heading4"/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1pt;margin-top:-1.3pt;width:281.95pt;height:27pt;z-index:251655680" fillcolor="gray">
            <v:shadow color="#868686"/>
            <v:textpath style="font-family:&quot;Corbel&quot;;v-text-kern:t" trim="t" fitpath="t" string="Review Simplifying Radicals "/>
          </v:shape>
        </w:pict>
      </w:r>
      <w:r w:rsidR="00E405C3">
        <w:tab/>
      </w:r>
      <w:r w:rsidR="00E405C3">
        <w:tab/>
      </w:r>
      <w:r w:rsidR="00E405C3">
        <w:tab/>
      </w:r>
      <w:r w:rsidR="00E405C3">
        <w:tab/>
      </w:r>
      <w:r w:rsidR="00E405C3">
        <w:tab/>
      </w:r>
      <w:r w:rsidR="00E405C3">
        <w:tab/>
      </w:r>
      <w:r w:rsidR="00E405C3">
        <w:tab/>
      </w:r>
      <w:r w:rsidR="00E405C3">
        <w:tab/>
      </w:r>
      <w:r w:rsidR="00E405C3">
        <w:tab/>
        <w:t xml:space="preserve">Name: _______________________   </w:t>
      </w:r>
    </w:p>
    <w:p w:rsidR="00E405C3" w:rsidRDefault="00E405C3">
      <w:pPr>
        <w:pStyle w:val="Heading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 Block: _____</w:t>
      </w:r>
    </w:p>
    <w:p w:rsidR="00392FCC" w:rsidRPr="00392FCC" w:rsidRDefault="00392FCC" w:rsidP="00392FCC"/>
    <w:p w:rsidR="00E405C3" w:rsidRPr="00392FCC" w:rsidRDefault="00F52790" w:rsidP="00E405C3">
      <w:pPr>
        <w:pStyle w:val="ListParagraph"/>
        <w:numPr>
          <w:ilvl w:val="0"/>
          <w:numId w:val="14"/>
        </w:numPr>
        <w:rPr>
          <w:rFonts w:ascii="Corbel" w:hAnsi="Corbel"/>
        </w:rPr>
      </w:pPr>
      <w:r w:rsidRPr="00392FCC">
        <w:rPr>
          <w:rFonts w:ascii="Corbel" w:hAnsi="Corbel"/>
        </w:rPr>
        <w:t xml:space="preserve">Go to </w:t>
      </w:r>
      <w:hyperlink r:id="rId9" w:history="1">
        <w:r w:rsidRPr="00392FCC">
          <w:rPr>
            <w:rStyle w:val="Hyperlink"/>
            <w:rFonts w:ascii="Corbel" w:hAnsi="Corbel"/>
          </w:rPr>
          <w:t>http://regentsprep.org/</w:t>
        </w:r>
      </w:hyperlink>
      <w:r w:rsidR="00B112E2" w:rsidRPr="00392FCC">
        <w:rPr>
          <w:rFonts w:ascii="Corbel" w:hAnsi="Corbel"/>
        </w:rPr>
        <w:t>.</w:t>
      </w:r>
    </w:p>
    <w:p w:rsidR="00E405C3" w:rsidRPr="00392FCC" w:rsidRDefault="00AA30F6" w:rsidP="00E405C3">
      <w:pPr>
        <w:pStyle w:val="ListParagraph"/>
        <w:numPr>
          <w:ilvl w:val="0"/>
          <w:numId w:val="14"/>
        </w:numPr>
        <w:rPr>
          <w:rFonts w:ascii="Corbel" w:hAnsi="Corbel"/>
        </w:rPr>
      </w:pPr>
      <w:r>
        <w:rPr>
          <w:rFonts w:ascii="Corbel" w:hAnsi="Corbel"/>
        </w:rPr>
        <w:t>Click on Algebra</w:t>
      </w:r>
      <w:r w:rsidR="00F52790" w:rsidRPr="00392FCC">
        <w:rPr>
          <w:rFonts w:ascii="Corbel" w:hAnsi="Corbel"/>
        </w:rPr>
        <w:t xml:space="preserve">  </w:t>
      </w:r>
      <w:r w:rsidR="00B112E2" w:rsidRPr="00392FCC">
        <w:rPr>
          <w:rFonts w:ascii="Corbel" w:hAnsi="Corbel"/>
        </w:rPr>
        <w:t>(Fig. 1)</w:t>
      </w:r>
    </w:p>
    <w:p w:rsidR="00F52790" w:rsidRPr="00392FCC" w:rsidRDefault="00E405C3" w:rsidP="00B112E2">
      <w:pPr>
        <w:pStyle w:val="ListParagraph"/>
        <w:numPr>
          <w:ilvl w:val="0"/>
          <w:numId w:val="14"/>
        </w:numPr>
        <w:rPr>
          <w:rFonts w:ascii="Corbel" w:hAnsi="Corbel"/>
        </w:rPr>
      </w:pPr>
      <w:r w:rsidRPr="00392FCC">
        <w:rPr>
          <w:rFonts w:ascii="Corbel" w:hAnsi="Corbel"/>
        </w:rPr>
        <w:t xml:space="preserve">Click on </w:t>
      </w:r>
      <w:r w:rsidR="00D12D64">
        <w:rPr>
          <w:rFonts w:ascii="Corbel" w:hAnsi="Corbel"/>
        </w:rPr>
        <w:t xml:space="preserve">#2 - </w:t>
      </w:r>
      <w:r w:rsidRPr="00392FCC">
        <w:rPr>
          <w:rFonts w:ascii="Corbel" w:hAnsi="Corbel"/>
        </w:rPr>
        <w:t>O</w:t>
      </w:r>
      <w:r w:rsidR="00B112E2" w:rsidRPr="00392FCC">
        <w:rPr>
          <w:rFonts w:ascii="Corbel" w:hAnsi="Corbel"/>
        </w:rPr>
        <w:t>perations (Fig. 2)</w:t>
      </w:r>
      <w:r w:rsidR="00F52790" w:rsidRPr="00392FCC">
        <w:rPr>
          <w:rFonts w:ascii="Corbel" w:hAnsi="Corbel"/>
        </w:rPr>
        <w:t xml:space="preserve"> </w:t>
      </w:r>
    </w:p>
    <w:p w:rsidR="00E405C3" w:rsidRPr="00392FCC" w:rsidRDefault="00110D4F" w:rsidP="00E405C3">
      <w:pPr>
        <w:pStyle w:val="ListParagraph"/>
        <w:numPr>
          <w:ilvl w:val="0"/>
          <w:numId w:val="14"/>
        </w:numPr>
        <w:rPr>
          <w:rFonts w:ascii="Corbel" w:hAnsi="Corbel"/>
        </w:rPr>
      </w:pPr>
      <w:r>
        <w:rPr>
          <w:rFonts w:ascii="Corbel" w:hAnsi="Corbel"/>
        </w:rPr>
        <w:t>Click on Radicals.</w:t>
      </w:r>
    </w:p>
    <w:p w:rsidR="00E405C3" w:rsidRPr="00392FCC" w:rsidRDefault="00E405C3" w:rsidP="00E405C3">
      <w:pPr>
        <w:pStyle w:val="ListParagraph"/>
        <w:numPr>
          <w:ilvl w:val="0"/>
          <w:numId w:val="14"/>
        </w:numPr>
        <w:rPr>
          <w:rFonts w:ascii="Corbel" w:hAnsi="Corbel"/>
        </w:rPr>
      </w:pPr>
      <w:r w:rsidRPr="00392FCC">
        <w:rPr>
          <w:rFonts w:ascii="Corbel" w:hAnsi="Corbel"/>
        </w:rPr>
        <w:t xml:space="preserve">Go through the </w:t>
      </w:r>
      <w:r w:rsidR="00110D4F">
        <w:rPr>
          <w:rFonts w:ascii="Corbel" w:hAnsi="Corbel"/>
        </w:rPr>
        <w:t>3</w:t>
      </w:r>
      <w:r w:rsidRPr="00392FCC">
        <w:rPr>
          <w:rFonts w:ascii="Corbel" w:hAnsi="Corbel"/>
        </w:rPr>
        <w:t xml:space="preserve"> Lessons about </w:t>
      </w:r>
      <w:r w:rsidR="00110D4F">
        <w:rPr>
          <w:rFonts w:ascii="Corbel" w:hAnsi="Corbel"/>
        </w:rPr>
        <w:t>Radicals</w:t>
      </w:r>
      <w:r w:rsidR="00B112E2" w:rsidRPr="00392FCC">
        <w:rPr>
          <w:rFonts w:ascii="Corbel" w:hAnsi="Corbel"/>
        </w:rPr>
        <w:t xml:space="preserve"> (Fig. 3)</w:t>
      </w:r>
      <w:r w:rsidR="00975CB8">
        <w:rPr>
          <w:rFonts w:ascii="Corbel" w:hAnsi="Corbel"/>
        </w:rPr>
        <w:t>.  Check off the boxes below indicating that you did each one.</w:t>
      </w:r>
    </w:p>
    <w:p w:rsidR="00E405C3" w:rsidRPr="00392FCC" w:rsidRDefault="00B112E2" w:rsidP="00E405C3">
      <w:pPr>
        <w:pStyle w:val="ListParagraph"/>
        <w:numPr>
          <w:ilvl w:val="0"/>
          <w:numId w:val="14"/>
        </w:numPr>
        <w:rPr>
          <w:rFonts w:ascii="Corbel" w:hAnsi="Corbel"/>
        </w:rPr>
      </w:pPr>
      <w:r w:rsidRPr="00392FCC">
        <w:rPr>
          <w:rFonts w:ascii="Corbel" w:hAnsi="Corbel"/>
        </w:rPr>
        <w:t xml:space="preserve">Do the </w:t>
      </w:r>
      <w:r w:rsidR="00110D4F">
        <w:rPr>
          <w:rFonts w:ascii="Corbel" w:hAnsi="Corbel"/>
        </w:rPr>
        <w:t xml:space="preserve">Practice Section </w:t>
      </w:r>
      <w:r w:rsidRPr="00392FCC">
        <w:rPr>
          <w:rFonts w:ascii="Corbel" w:hAnsi="Corbel"/>
        </w:rPr>
        <w:t xml:space="preserve"> (Fig. 3)</w:t>
      </w:r>
    </w:p>
    <w:p w:rsidR="00B112E2" w:rsidRPr="00392FCC" w:rsidRDefault="00392FCC" w:rsidP="00E405C3">
      <w:pPr>
        <w:pStyle w:val="ListParagraph"/>
        <w:numPr>
          <w:ilvl w:val="0"/>
          <w:numId w:val="14"/>
        </w:numPr>
        <w:rPr>
          <w:rFonts w:ascii="Corbel" w:hAnsi="Corbel"/>
        </w:rPr>
      </w:pPr>
      <w:r w:rsidRPr="00392FCC">
        <w:rPr>
          <w:rFonts w:ascii="Corbel" w:hAnsi="Corbel"/>
        </w:rPr>
        <w:t xml:space="preserve">Copy down the </w:t>
      </w:r>
      <w:r w:rsidR="00110D4F">
        <w:rPr>
          <w:rFonts w:ascii="Corbel" w:hAnsi="Corbel"/>
        </w:rPr>
        <w:t xml:space="preserve">12 </w:t>
      </w:r>
      <w:r w:rsidRPr="00392FCC">
        <w:rPr>
          <w:rFonts w:ascii="Corbel" w:hAnsi="Corbel"/>
        </w:rPr>
        <w:t xml:space="preserve">Practice Problems and the work used to get the answers </w:t>
      </w:r>
      <w:r w:rsidR="00D12D64">
        <w:rPr>
          <w:rFonts w:ascii="Corbel" w:hAnsi="Corbel"/>
        </w:rPr>
        <w:t xml:space="preserve">on </w:t>
      </w:r>
      <w:r w:rsidRPr="00392FCC">
        <w:rPr>
          <w:rFonts w:ascii="Corbel" w:hAnsi="Corbel"/>
        </w:rPr>
        <w:t>loose</w:t>
      </w:r>
      <w:r>
        <w:rPr>
          <w:rFonts w:ascii="Corbel" w:hAnsi="Corbel"/>
        </w:rPr>
        <w:t xml:space="preserve">-leaf paper.  Do the problem </w:t>
      </w:r>
      <w:r w:rsidR="00D12D64">
        <w:rPr>
          <w:rFonts w:ascii="Corbel" w:hAnsi="Corbel"/>
        </w:rPr>
        <w:t>in pencil.  Then check your answer and if it is wrong, try and find the right one.  Write your correction next to your problem when you find the correct solution.</w:t>
      </w:r>
      <w:bookmarkStart w:id="0" w:name="_GoBack"/>
      <w:bookmarkEnd w:id="0"/>
    </w:p>
    <w:p w:rsidR="00B112E2" w:rsidRPr="00392FCC" w:rsidRDefault="000318CD">
      <w:pPr>
        <w:rPr>
          <w:rFonts w:ascii="Corbel" w:hAnsi="Corbel"/>
        </w:rPr>
      </w:pPr>
      <w:r>
        <w:rPr>
          <w:rFonts w:ascii="Corbel" w:hAnsi="Corbel"/>
          <w:noProof/>
        </w:rPr>
        <w:pict>
          <v:shape id="_x0000_s1051" style="position:absolute;margin-left:236.3pt;margin-top:8.6pt;width:82.3pt;height:54.1pt;z-index:251665920" coordsize="939,1082" path="m694,143c816,71,939,,823,156,707,312,353,697,,1082e" filled="f" strokeweight="1.5pt">
            <v:stroke endarrow="open" endarrowwidth="wide" endarrowlength="long"/>
            <v:path arrowok="t"/>
          </v:shape>
        </w:pict>
      </w:r>
      <w:r>
        <w:rPr>
          <w:rFonts w:ascii="Corbel" w:hAnsi="Corbel"/>
          <w:noProof/>
        </w:rPr>
        <w:pict>
          <v:shape id="_x0000_s1052" style="position:absolute;margin-left:397.45pt;margin-top:4.8pt;width:27.85pt;height:71.35pt;z-index:251666944" coordsize="557,1427" path="m557,193c347,96,138,,69,206,,412,73,919,146,1427e" filled="f" strokeweight="1.5pt">
            <v:stroke endarrow="open" endarrowwidth="wide" endarrowlength="long"/>
            <v:path arrowok="t"/>
          </v:shape>
        </w:pict>
      </w:r>
    </w:p>
    <w:p w:rsidR="00F52790" w:rsidRPr="00392FCC" w:rsidRDefault="000318CD">
      <w:pPr>
        <w:rPr>
          <w:rFonts w:ascii="Corbel" w:hAnsi="Corbel"/>
        </w:rPr>
      </w:pPr>
      <w:r>
        <w:rPr>
          <w:rFonts w:ascii="Corbel" w:hAnsi="Corbel"/>
          <w:noProof/>
        </w:rPr>
        <w:pict>
          <v:shape id="_x0000_s1050" style="position:absolute;margin-left:3.25pt;margin-top:.8pt;width:76.15pt;height:49.9pt;rotation:525277fd;z-index:251664896" coordsize="1367,2887" path="m493,71c246,35,,,146,469,292,938,1161,2484,1367,2887e" filled="f" strokeweight="1.5pt">
            <v:stroke endarrow="open" endarrowwidth="wide" endarrowlength="long"/>
            <v:path arrowok="t"/>
          </v:shape>
        </w:pict>
      </w:r>
      <w:r w:rsidR="00392FCC" w:rsidRPr="00392FCC">
        <w:rPr>
          <w:rFonts w:ascii="Corbel" w:hAnsi="Corbel"/>
        </w:rPr>
        <w:t xml:space="preserve">       </w:t>
      </w:r>
      <w:r w:rsidR="00392FCC" w:rsidRPr="00392FCC">
        <w:rPr>
          <w:rFonts w:ascii="Corbel" w:hAnsi="Corbel"/>
        </w:rPr>
        <w:tab/>
      </w:r>
      <w:r w:rsidR="00B112E2" w:rsidRPr="00392FCC">
        <w:rPr>
          <w:rFonts w:ascii="Corbel" w:hAnsi="Corbel"/>
        </w:rPr>
        <w:t>Fig. 1</w:t>
      </w:r>
      <w:r w:rsidR="00B112E2" w:rsidRPr="00392FCC">
        <w:rPr>
          <w:rFonts w:ascii="Corbel" w:hAnsi="Corbel"/>
        </w:rPr>
        <w:tab/>
      </w:r>
      <w:r w:rsidR="00B112E2" w:rsidRPr="00392FCC">
        <w:rPr>
          <w:rFonts w:ascii="Corbel" w:hAnsi="Corbel"/>
        </w:rPr>
        <w:tab/>
      </w:r>
      <w:r w:rsidR="00B112E2" w:rsidRPr="00392FCC">
        <w:rPr>
          <w:rFonts w:ascii="Corbel" w:hAnsi="Corbel"/>
        </w:rPr>
        <w:tab/>
      </w:r>
      <w:r w:rsidR="00B112E2" w:rsidRPr="00392FCC">
        <w:rPr>
          <w:rFonts w:ascii="Corbel" w:hAnsi="Corbel"/>
        </w:rPr>
        <w:tab/>
      </w:r>
      <w:r w:rsidR="00B112E2" w:rsidRPr="00392FCC">
        <w:rPr>
          <w:rFonts w:ascii="Corbel" w:hAnsi="Corbel"/>
        </w:rPr>
        <w:tab/>
        <w:t>Fig. 2</w:t>
      </w:r>
      <w:r w:rsidR="00392FCC" w:rsidRPr="00392FCC">
        <w:rPr>
          <w:rFonts w:ascii="Corbel" w:hAnsi="Corbel"/>
        </w:rPr>
        <w:t>:  Operations</w:t>
      </w:r>
      <w:r w:rsidR="00392FCC" w:rsidRPr="00392FCC">
        <w:rPr>
          <w:rFonts w:ascii="Corbel" w:hAnsi="Corbel"/>
        </w:rPr>
        <w:tab/>
      </w:r>
      <w:r w:rsidR="00392FCC" w:rsidRPr="00392FCC">
        <w:rPr>
          <w:rFonts w:ascii="Corbel" w:hAnsi="Corbel"/>
        </w:rPr>
        <w:tab/>
      </w:r>
      <w:r w:rsidR="00392FCC" w:rsidRPr="00392FCC">
        <w:rPr>
          <w:rFonts w:ascii="Corbel" w:hAnsi="Corbel"/>
        </w:rPr>
        <w:tab/>
      </w:r>
      <w:r w:rsidR="00392FCC" w:rsidRPr="00392FCC">
        <w:rPr>
          <w:rFonts w:ascii="Corbel" w:hAnsi="Corbel"/>
        </w:rPr>
        <w:tab/>
      </w:r>
      <w:r w:rsidR="00B112E2" w:rsidRPr="00392FCC">
        <w:rPr>
          <w:rFonts w:ascii="Corbel" w:hAnsi="Corbel"/>
        </w:rPr>
        <w:t>Fig. 3</w:t>
      </w:r>
    </w:p>
    <w:p w:rsidR="00E405C3" w:rsidRPr="00392FCC" w:rsidRDefault="00110D4F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4587784</wp:posOffset>
            </wp:positionH>
            <wp:positionV relativeFrom="paragraph">
              <wp:posOffset>72299</wp:posOffset>
            </wp:positionV>
            <wp:extent cx="1959792" cy="1461407"/>
            <wp:effectExtent l="19050" t="0" r="2358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92" cy="146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F6">
        <w:rPr>
          <w:rFonts w:ascii="Corbel" w:hAnsi="Corbel"/>
          <w:b/>
          <w:bCs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2285456</wp:posOffset>
            </wp:positionH>
            <wp:positionV relativeFrom="paragraph">
              <wp:posOffset>72299</wp:posOffset>
            </wp:positionV>
            <wp:extent cx="1948543" cy="146140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95" cy="146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B8">
        <w:rPr>
          <w:rFonts w:ascii="Corbel" w:hAnsi="Corbel"/>
          <w:b/>
          <w:b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113755</wp:posOffset>
            </wp:positionH>
            <wp:positionV relativeFrom="paragraph">
              <wp:posOffset>47806</wp:posOffset>
            </wp:positionV>
            <wp:extent cx="1971675" cy="14859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5C3" w:rsidRPr="00392FCC" w:rsidRDefault="00E405C3">
      <w:pPr>
        <w:rPr>
          <w:rFonts w:ascii="Corbel" w:hAnsi="Corbel"/>
          <w:b/>
          <w:bCs/>
        </w:rPr>
      </w:pPr>
    </w:p>
    <w:p w:rsidR="00E405C3" w:rsidRPr="00392FCC" w:rsidRDefault="00E405C3">
      <w:pPr>
        <w:rPr>
          <w:rFonts w:ascii="Corbel" w:hAnsi="Corbel"/>
          <w:b/>
          <w:bCs/>
        </w:rPr>
      </w:pPr>
    </w:p>
    <w:p w:rsidR="00E405C3" w:rsidRPr="00392FCC" w:rsidRDefault="00E405C3">
      <w:pPr>
        <w:rPr>
          <w:rFonts w:ascii="Corbel" w:hAnsi="Corbel"/>
          <w:b/>
          <w:bCs/>
        </w:rPr>
      </w:pPr>
    </w:p>
    <w:p w:rsidR="00E405C3" w:rsidRPr="00392FCC" w:rsidRDefault="00E405C3">
      <w:pPr>
        <w:rPr>
          <w:rFonts w:ascii="Corbel" w:hAnsi="Corbel"/>
          <w:b/>
          <w:bCs/>
        </w:rPr>
      </w:pPr>
    </w:p>
    <w:p w:rsidR="00E405C3" w:rsidRPr="00392FCC" w:rsidRDefault="00E405C3">
      <w:pPr>
        <w:rPr>
          <w:rFonts w:ascii="Corbel" w:hAnsi="Corbel"/>
          <w:b/>
          <w:bCs/>
        </w:rPr>
      </w:pPr>
    </w:p>
    <w:p w:rsidR="00E405C3" w:rsidRPr="00392FCC" w:rsidRDefault="00E405C3">
      <w:pPr>
        <w:rPr>
          <w:rFonts w:ascii="Corbel" w:hAnsi="Corbel"/>
          <w:b/>
          <w:bCs/>
        </w:rPr>
      </w:pPr>
    </w:p>
    <w:p w:rsidR="00E405C3" w:rsidRPr="00392FCC" w:rsidRDefault="00E405C3">
      <w:pPr>
        <w:rPr>
          <w:rFonts w:ascii="Corbel" w:hAnsi="Corbel"/>
          <w:b/>
          <w:bCs/>
        </w:rPr>
      </w:pPr>
    </w:p>
    <w:p w:rsidR="00E405C3" w:rsidRPr="00392FCC" w:rsidRDefault="00E405C3">
      <w:pPr>
        <w:rPr>
          <w:rFonts w:ascii="Corbel" w:hAnsi="Corbel"/>
          <w:b/>
          <w:bCs/>
        </w:rPr>
      </w:pPr>
    </w:p>
    <w:p w:rsidR="00E405C3" w:rsidRPr="00392FCC" w:rsidRDefault="00E405C3">
      <w:pPr>
        <w:rPr>
          <w:rFonts w:ascii="Corbel" w:hAnsi="Corbel"/>
          <w:b/>
          <w:bCs/>
        </w:rPr>
      </w:pPr>
    </w:p>
    <w:p w:rsidR="00E405C3" w:rsidRPr="00392FCC" w:rsidRDefault="00E405C3">
      <w:pPr>
        <w:rPr>
          <w:rFonts w:ascii="Corbel" w:hAnsi="Corbel"/>
          <w:b/>
          <w:bCs/>
        </w:rPr>
      </w:pPr>
    </w:p>
    <w:tbl>
      <w:tblPr>
        <w:tblW w:w="10635" w:type="dxa"/>
        <w:jc w:val="center"/>
        <w:tblCellSpacing w:w="0" w:type="dxa"/>
        <w:shd w:val="clear" w:color="auto" w:fill="FFFF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60"/>
        <w:gridCol w:w="675"/>
      </w:tblGrid>
      <w:tr w:rsidR="00B112E2" w:rsidRPr="00392FCC" w:rsidTr="00110D4F">
        <w:trPr>
          <w:tblCellSpacing w:w="0" w:type="dxa"/>
          <w:jc w:val="center"/>
        </w:trPr>
        <w:tc>
          <w:tcPr>
            <w:tcW w:w="9960" w:type="dxa"/>
            <w:shd w:val="clear" w:color="auto" w:fill="FFFFF0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shd w:val="clear" w:color="auto" w:fill="FFFFF0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7335"/>
            </w:tblGrid>
            <w:tr w:rsidR="00110D4F">
              <w:trPr>
                <w:tblCellSpacing w:w="0" w:type="dxa"/>
                <w:jc w:val="center"/>
              </w:trPr>
              <w:tc>
                <w:tcPr>
                  <w:tcW w:w="2190" w:type="dxa"/>
                  <w:shd w:val="clear" w:color="auto" w:fill="FFFFF0"/>
                  <w:vAlign w:val="center"/>
                  <w:hideMark/>
                </w:tcPr>
                <w:p w:rsidR="00110D4F" w:rsidRPr="00110D4F" w:rsidRDefault="00110D4F" w:rsidP="00110D4F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Corbel" w:hAnsi="Corbel"/>
                      <w:sz w:val="28"/>
                      <w:szCs w:val="28"/>
                    </w:rPr>
                  </w:pPr>
                  <w:r w:rsidRPr="00110D4F">
                    <w:rPr>
                      <w:rFonts w:ascii="Corbel" w:hAnsi="Corbel"/>
                      <w:b/>
                      <w:bCs/>
                      <w:color w:val="00008B"/>
                      <w:sz w:val="28"/>
                      <w:szCs w:val="28"/>
                    </w:rPr>
                    <w:t>Lesson</w:t>
                  </w:r>
                </w:p>
              </w:tc>
              <w:tc>
                <w:tcPr>
                  <w:tcW w:w="6885" w:type="dxa"/>
                  <w:shd w:val="clear" w:color="auto" w:fill="FFFFF0"/>
                  <w:vAlign w:val="center"/>
                  <w:hideMark/>
                </w:tcPr>
                <w:p w:rsidR="00110D4F" w:rsidRPr="00110D4F" w:rsidRDefault="000318CD">
                  <w:pPr>
                    <w:rPr>
                      <w:rFonts w:ascii="Corbel" w:hAnsi="Corbel"/>
                      <w:sz w:val="28"/>
                      <w:szCs w:val="28"/>
                    </w:rPr>
                  </w:pPr>
                  <w:hyperlink r:id="rId13" w:history="1">
                    <w:r w:rsidR="00110D4F" w:rsidRPr="00110D4F">
                      <w:rPr>
                        <w:rStyle w:val="Hyperlink"/>
                        <w:rFonts w:ascii="Corbel" w:hAnsi="Corbel"/>
                        <w:b/>
                        <w:bCs/>
                        <w:sz w:val="28"/>
                        <w:szCs w:val="28"/>
                      </w:rPr>
                      <w:t xml:space="preserve">Simplifying Radicals </w:t>
                    </w:r>
                  </w:hyperlink>
                </w:p>
              </w:tc>
            </w:tr>
            <w:tr w:rsidR="00110D4F">
              <w:trPr>
                <w:tblCellSpacing w:w="0" w:type="dxa"/>
                <w:jc w:val="center"/>
              </w:trPr>
              <w:tc>
                <w:tcPr>
                  <w:tcW w:w="2190" w:type="dxa"/>
                  <w:shd w:val="clear" w:color="auto" w:fill="FFFFF0"/>
                  <w:vAlign w:val="center"/>
                  <w:hideMark/>
                </w:tcPr>
                <w:p w:rsidR="00110D4F" w:rsidRPr="00110D4F" w:rsidRDefault="00110D4F" w:rsidP="00110D4F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Corbel" w:hAnsi="Corbel"/>
                      <w:sz w:val="28"/>
                      <w:szCs w:val="28"/>
                    </w:rPr>
                  </w:pPr>
                  <w:r w:rsidRPr="00110D4F">
                    <w:rPr>
                      <w:rFonts w:ascii="Corbel" w:hAnsi="Corbel"/>
                      <w:b/>
                      <w:bCs/>
                      <w:color w:val="00008B"/>
                      <w:sz w:val="28"/>
                      <w:szCs w:val="28"/>
                    </w:rPr>
                    <w:t>Lesson</w:t>
                  </w:r>
                </w:p>
              </w:tc>
              <w:tc>
                <w:tcPr>
                  <w:tcW w:w="6885" w:type="dxa"/>
                  <w:shd w:val="clear" w:color="auto" w:fill="FFFFF0"/>
                  <w:vAlign w:val="center"/>
                  <w:hideMark/>
                </w:tcPr>
                <w:p w:rsidR="00110D4F" w:rsidRPr="00110D4F" w:rsidRDefault="000318CD">
                  <w:pPr>
                    <w:rPr>
                      <w:rFonts w:ascii="Corbel" w:hAnsi="Corbel"/>
                      <w:sz w:val="28"/>
                      <w:szCs w:val="28"/>
                    </w:rPr>
                  </w:pPr>
                  <w:hyperlink r:id="rId14" w:history="1">
                    <w:r w:rsidR="00110D4F" w:rsidRPr="00110D4F">
                      <w:rPr>
                        <w:rStyle w:val="Hyperlink"/>
                        <w:rFonts w:ascii="Corbel" w:hAnsi="Corbel"/>
                        <w:b/>
                        <w:bCs/>
                        <w:sz w:val="28"/>
                        <w:szCs w:val="28"/>
                      </w:rPr>
                      <w:t xml:space="preserve">Addition and Subtraction of Radicals </w:t>
                    </w:r>
                  </w:hyperlink>
                </w:p>
              </w:tc>
            </w:tr>
            <w:tr w:rsidR="00110D4F">
              <w:trPr>
                <w:tblCellSpacing w:w="0" w:type="dxa"/>
                <w:jc w:val="center"/>
              </w:trPr>
              <w:tc>
                <w:tcPr>
                  <w:tcW w:w="2190" w:type="dxa"/>
                  <w:shd w:val="clear" w:color="auto" w:fill="FFFFF0"/>
                  <w:vAlign w:val="center"/>
                  <w:hideMark/>
                </w:tcPr>
                <w:p w:rsidR="00110D4F" w:rsidRPr="00110D4F" w:rsidRDefault="00110D4F" w:rsidP="00110D4F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Corbel" w:hAnsi="Corbel"/>
                      <w:sz w:val="28"/>
                      <w:szCs w:val="28"/>
                    </w:rPr>
                  </w:pPr>
                  <w:r w:rsidRPr="00110D4F">
                    <w:rPr>
                      <w:rFonts w:ascii="Corbel" w:hAnsi="Corbel"/>
                      <w:b/>
                      <w:bCs/>
                      <w:color w:val="00008B"/>
                      <w:sz w:val="28"/>
                      <w:szCs w:val="28"/>
                    </w:rPr>
                    <w:t>Lesson</w:t>
                  </w:r>
                </w:p>
              </w:tc>
              <w:tc>
                <w:tcPr>
                  <w:tcW w:w="6885" w:type="dxa"/>
                  <w:shd w:val="clear" w:color="auto" w:fill="FFFFF0"/>
                  <w:vAlign w:val="center"/>
                  <w:hideMark/>
                </w:tcPr>
                <w:p w:rsidR="00110D4F" w:rsidRPr="00110D4F" w:rsidRDefault="000318CD">
                  <w:pPr>
                    <w:rPr>
                      <w:rFonts w:ascii="Corbel" w:hAnsi="Corbel"/>
                      <w:sz w:val="28"/>
                      <w:szCs w:val="28"/>
                    </w:rPr>
                  </w:pPr>
                  <w:hyperlink r:id="rId15" w:history="1">
                    <w:r w:rsidR="00110D4F" w:rsidRPr="00110D4F">
                      <w:rPr>
                        <w:rStyle w:val="Hyperlink"/>
                        <w:rFonts w:ascii="Corbel" w:hAnsi="Corbel"/>
                        <w:b/>
                        <w:bCs/>
                        <w:sz w:val="28"/>
                        <w:szCs w:val="28"/>
                      </w:rPr>
                      <w:t xml:space="preserve">Multiplication and Division of Radicals </w:t>
                    </w:r>
                  </w:hyperlink>
                </w:p>
              </w:tc>
            </w:tr>
            <w:tr w:rsidR="00110D4F">
              <w:trPr>
                <w:tblCellSpacing w:w="0" w:type="dxa"/>
                <w:jc w:val="center"/>
              </w:trPr>
              <w:tc>
                <w:tcPr>
                  <w:tcW w:w="2190" w:type="dxa"/>
                  <w:shd w:val="clear" w:color="auto" w:fill="FFFFF0"/>
                  <w:vAlign w:val="center"/>
                  <w:hideMark/>
                </w:tcPr>
                <w:p w:rsidR="00110D4F" w:rsidRPr="00110D4F" w:rsidRDefault="00110D4F" w:rsidP="00110D4F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Corbel" w:hAnsi="Corbel"/>
                      <w:sz w:val="28"/>
                      <w:szCs w:val="28"/>
                    </w:rPr>
                  </w:pPr>
                  <w:r w:rsidRPr="00110D4F">
                    <w:rPr>
                      <w:rFonts w:ascii="Corbel" w:hAnsi="Corbel"/>
                      <w:b/>
                      <w:bCs/>
                      <w:color w:val="B8860B"/>
                      <w:sz w:val="28"/>
                      <w:szCs w:val="28"/>
                    </w:rPr>
                    <w:t>Practice</w:t>
                  </w:r>
                </w:p>
              </w:tc>
              <w:tc>
                <w:tcPr>
                  <w:tcW w:w="6885" w:type="dxa"/>
                  <w:shd w:val="clear" w:color="auto" w:fill="FFFFF0"/>
                  <w:vAlign w:val="center"/>
                  <w:hideMark/>
                </w:tcPr>
                <w:p w:rsidR="00110D4F" w:rsidRPr="00110D4F" w:rsidRDefault="000318CD">
                  <w:pPr>
                    <w:rPr>
                      <w:rFonts w:ascii="Corbel" w:hAnsi="Corbel"/>
                      <w:sz w:val="28"/>
                      <w:szCs w:val="28"/>
                    </w:rPr>
                  </w:pPr>
                  <w:hyperlink r:id="rId16" w:history="1">
                    <w:r w:rsidR="00110D4F" w:rsidRPr="00110D4F">
                      <w:rPr>
                        <w:rStyle w:val="Hyperlink"/>
                        <w:rFonts w:ascii="Corbel" w:hAnsi="Corbel"/>
                        <w:b/>
                        <w:bCs/>
                        <w:sz w:val="28"/>
                        <w:szCs w:val="28"/>
                      </w:rPr>
                      <w:t xml:space="preserve">Practice with Radicals </w:t>
                    </w:r>
                  </w:hyperlink>
                </w:p>
              </w:tc>
            </w:tr>
          </w:tbl>
          <w:p w:rsidR="00B112E2" w:rsidRPr="00110D4F" w:rsidRDefault="00B112E2" w:rsidP="00110D4F">
            <w:pPr>
              <w:ind w:left="513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0"/>
            <w:vAlign w:val="center"/>
            <w:hideMark/>
          </w:tcPr>
          <w:p w:rsidR="00B112E2" w:rsidRPr="00392FCC" w:rsidRDefault="00B112E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112E2" w:rsidRPr="00392FCC" w:rsidTr="00D12D64">
        <w:trPr>
          <w:trHeight w:val="18"/>
          <w:tblCellSpacing w:w="0" w:type="dxa"/>
          <w:jc w:val="center"/>
        </w:trPr>
        <w:tc>
          <w:tcPr>
            <w:tcW w:w="9960" w:type="dxa"/>
            <w:shd w:val="clear" w:color="auto" w:fill="FFFFF0"/>
            <w:vAlign w:val="center"/>
            <w:hideMark/>
          </w:tcPr>
          <w:p w:rsidR="00B112E2" w:rsidRPr="00110D4F" w:rsidRDefault="00B112E2" w:rsidP="00110D4F">
            <w:pPr>
              <w:ind w:left="36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0"/>
            <w:vAlign w:val="center"/>
            <w:hideMark/>
          </w:tcPr>
          <w:p w:rsidR="00B112E2" w:rsidRPr="00392FCC" w:rsidRDefault="00B112E2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12D64" w:rsidRPr="00392FCC" w:rsidRDefault="00D12D64" w:rsidP="00D12D64">
      <w:pPr>
        <w:pStyle w:val="ListParagraph"/>
        <w:numPr>
          <w:ilvl w:val="0"/>
          <w:numId w:val="14"/>
        </w:numPr>
        <w:rPr>
          <w:rFonts w:ascii="Corbel" w:hAnsi="Corbel"/>
        </w:rPr>
      </w:pPr>
      <w:r>
        <w:rPr>
          <w:rFonts w:ascii="Corbel" w:hAnsi="Corbel"/>
        </w:rPr>
        <w:t>Go to</w:t>
      </w:r>
      <w:r w:rsidRPr="00392FCC">
        <w:rPr>
          <w:rFonts w:ascii="Corbel" w:hAnsi="Corbel"/>
        </w:rPr>
        <w:t xml:space="preserve"> </w:t>
      </w:r>
      <w:r>
        <w:rPr>
          <w:rFonts w:ascii="Corbel" w:hAnsi="Corbel"/>
        </w:rPr>
        <w:t>#6 – Trigonometric Functions.</w:t>
      </w:r>
    </w:p>
    <w:p w:rsidR="00D12D64" w:rsidRPr="00392FCC" w:rsidRDefault="00D12D64" w:rsidP="00D12D64">
      <w:pPr>
        <w:pStyle w:val="ListParagraph"/>
        <w:numPr>
          <w:ilvl w:val="0"/>
          <w:numId w:val="14"/>
        </w:numPr>
        <w:rPr>
          <w:rFonts w:ascii="Corbel" w:hAnsi="Corbel"/>
        </w:rPr>
      </w:pPr>
      <w:r>
        <w:rPr>
          <w:rFonts w:ascii="Corbel" w:hAnsi="Corbel"/>
        </w:rPr>
        <w:t>Click on Pythagorean Theorem.</w:t>
      </w:r>
    </w:p>
    <w:p w:rsidR="00D12D64" w:rsidRPr="00392FCC" w:rsidRDefault="00D12D64" w:rsidP="00D12D64">
      <w:pPr>
        <w:pStyle w:val="ListParagraph"/>
        <w:numPr>
          <w:ilvl w:val="0"/>
          <w:numId w:val="14"/>
        </w:numPr>
        <w:rPr>
          <w:rFonts w:ascii="Corbel" w:hAnsi="Corbel"/>
        </w:rPr>
      </w:pPr>
      <w:r w:rsidRPr="00392FCC">
        <w:rPr>
          <w:rFonts w:ascii="Corbel" w:hAnsi="Corbel"/>
        </w:rPr>
        <w:t xml:space="preserve">Go through the </w:t>
      </w:r>
      <w:r>
        <w:rPr>
          <w:rFonts w:ascii="Corbel" w:hAnsi="Corbel"/>
        </w:rPr>
        <w:t>Lesson titled Pythagorean Theorem.  Check off the box below when completed.</w:t>
      </w:r>
    </w:p>
    <w:p w:rsidR="00D12D64" w:rsidRPr="00392FCC" w:rsidRDefault="00D12D64" w:rsidP="00D12D64">
      <w:pPr>
        <w:pStyle w:val="ListParagraph"/>
        <w:numPr>
          <w:ilvl w:val="0"/>
          <w:numId w:val="14"/>
        </w:numPr>
        <w:rPr>
          <w:rFonts w:ascii="Corbel" w:hAnsi="Corbel"/>
        </w:rPr>
      </w:pPr>
      <w:r w:rsidRPr="00392FCC">
        <w:rPr>
          <w:rFonts w:ascii="Corbel" w:hAnsi="Corbel"/>
        </w:rPr>
        <w:t xml:space="preserve">Do the </w:t>
      </w:r>
      <w:r>
        <w:rPr>
          <w:rFonts w:ascii="Corbel" w:hAnsi="Corbel"/>
        </w:rPr>
        <w:t>Practice Section.</w:t>
      </w:r>
    </w:p>
    <w:p w:rsidR="00D12D64" w:rsidRPr="00392FCC" w:rsidRDefault="00D12D64" w:rsidP="00D12D64">
      <w:pPr>
        <w:pStyle w:val="ListParagraph"/>
        <w:numPr>
          <w:ilvl w:val="0"/>
          <w:numId w:val="14"/>
        </w:numPr>
        <w:rPr>
          <w:rFonts w:ascii="Corbel" w:hAnsi="Corbel"/>
        </w:rPr>
      </w:pPr>
      <w:r w:rsidRPr="00392FCC">
        <w:rPr>
          <w:rFonts w:ascii="Corbel" w:hAnsi="Corbel"/>
        </w:rPr>
        <w:t xml:space="preserve">Copy down the </w:t>
      </w:r>
      <w:r>
        <w:rPr>
          <w:rFonts w:ascii="Corbel" w:hAnsi="Corbel"/>
        </w:rPr>
        <w:t xml:space="preserve">11 </w:t>
      </w:r>
      <w:r w:rsidR="00BB0709">
        <w:rPr>
          <w:rFonts w:ascii="Corbel" w:hAnsi="Corbel"/>
        </w:rPr>
        <w:t xml:space="preserve">pictures from the </w:t>
      </w:r>
      <w:r w:rsidRPr="00392FCC">
        <w:rPr>
          <w:rFonts w:ascii="Corbel" w:hAnsi="Corbel"/>
        </w:rPr>
        <w:t xml:space="preserve">Practice Problems and </w:t>
      </w:r>
      <w:r w:rsidR="00BB0709">
        <w:rPr>
          <w:rFonts w:ascii="Corbel" w:hAnsi="Corbel"/>
        </w:rPr>
        <w:t xml:space="preserve">show </w:t>
      </w:r>
      <w:r w:rsidRPr="00392FCC">
        <w:rPr>
          <w:rFonts w:ascii="Corbel" w:hAnsi="Corbel"/>
        </w:rPr>
        <w:t xml:space="preserve">the work used to get </w:t>
      </w:r>
      <w:r w:rsidR="00BB0709">
        <w:rPr>
          <w:rFonts w:ascii="Corbel" w:hAnsi="Corbel"/>
        </w:rPr>
        <w:t xml:space="preserve">your </w:t>
      </w:r>
      <w:r w:rsidRPr="00392FCC">
        <w:rPr>
          <w:rFonts w:ascii="Corbel" w:hAnsi="Corbel"/>
        </w:rPr>
        <w:t>answers</w:t>
      </w:r>
      <w:r>
        <w:rPr>
          <w:rFonts w:ascii="Corbel" w:hAnsi="Corbel"/>
        </w:rPr>
        <w:t>.  Then click on the answer and correct your work in pen.</w:t>
      </w:r>
    </w:p>
    <w:p w:rsidR="00D12D64" w:rsidRPr="00392FCC" w:rsidRDefault="00D12D64" w:rsidP="00D12D64">
      <w:pPr>
        <w:rPr>
          <w:rFonts w:ascii="Corbel" w:hAnsi="Corbel"/>
        </w:rPr>
      </w:pPr>
    </w:p>
    <w:tbl>
      <w:tblPr>
        <w:tblW w:w="9750" w:type="dxa"/>
        <w:jc w:val="center"/>
        <w:tblCellSpacing w:w="0" w:type="dxa"/>
        <w:shd w:val="clear" w:color="auto" w:fill="FFFF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5"/>
        <w:gridCol w:w="7335"/>
      </w:tblGrid>
      <w:tr w:rsidR="00D12D64" w:rsidRPr="00D12D64">
        <w:trPr>
          <w:tblCellSpacing w:w="0" w:type="dxa"/>
          <w:jc w:val="center"/>
        </w:trPr>
        <w:tc>
          <w:tcPr>
            <w:tcW w:w="2190" w:type="dxa"/>
            <w:shd w:val="clear" w:color="auto" w:fill="FFFFF0"/>
            <w:vAlign w:val="center"/>
            <w:hideMark/>
          </w:tcPr>
          <w:p w:rsidR="00D12D64" w:rsidRPr="00D12D64" w:rsidRDefault="00D12D64" w:rsidP="00D12D6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rbel" w:hAnsi="Corbel"/>
                <w:sz w:val="28"/>
                <w:szCs w:val="28"/>
              </w:rPr>
            </w:pPr>
            <w:r w:rsidRPr="00D12D64">
              <w:rPr>
                <w:rFonts w:ascii="Corbel" w:hAnsi="Corbel"/>
                <w:b/>
                <w:bCs/>
                <w:color w:val="00008B"/>
                <w:sz w:val="28"/>
                <w:szCs w:val="28"/>
              </w:rPr>
              <w:t>Lesson</w:t>
            </w:r>
          </w:p>
        </w:tc>
        <w:tc>
          <w:tcPr>
            <w:tcW w:w="6885" w:type="dxa"/>
            <w:shd w:val="clear" w:color="auto" w:fill="FFFFF0"/>
            <w:vAlign w:val="center"/>
            <w:hideMark/>
          </w:tcPr>
          <w:p w:rsidR="00D12D64" w:rsidRPr="00D12D64" w:rsidRDefault="000318CD">
            <w:pPr>
              <w:rPr>
                <w:rFonts w:ascii="Corbel" w:hAnsi="Corbel"/>
                <w:sz w:val="28"/>
                <w:szCs w:val="28"/>
              </w:rPr>
            </w:pPr>
            <w:hyperlink r:id="rId17" w:history="1">
              <w:r w:rsidR="00D12D64" w:rsidRPr="00D12D64">
                <w:rPr>
                  <w:rStyle w:val="Hyperlink"/>
                  <w:rFonts w:ascii="Corbel" w:hAnsi="Corbel"/>
                  <w:b/>
                  <w:bCs/>
                  <w:sz w:val="28"/>
                  <w:szCs w:val="28"/>
                </w:rPr>
                <w:t>Pythagorean Theorem</w:t>
              </w:r>
            </w:hyperlink>
          </w:p>
        </w:tc>
      </w:tr>
      <w:tr w:rsidR="00D12D64" w:rsidRPr="00D12D64">
        <w:trPr>
          <w:tblCellSpacing w:w="0" w:type="dxa"/>
          <w:jc w:val="center"/>
        </w:trPr>
        <w:tc>
          <w:tcPr>
            <w:tcW w:w="2190" w:type="dxa"/>
            <w:shd w:val="clear" w:color="auto" w:fill="FFFFF0"/>
            <w:vAlign w:val="center"/>
            <w:hideMark/>
          </w:tcPr>
          <w:p w:rsidR="00D12D64" w:rsidRPr="00D12D64" w:rsidRDefault="00D12D64" w:rsidP="00D12D6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rbel" w:hAnsi="Corbel"/>
                <w:sz w:val="28"/>
                <w:szCs w:val="28"/>
              </w:rPr>
            </w:pPr>
            <w:r w:rsidRPr="00D12D64">
              <w:rPr>
                <w:rFonts w:ascii="Corbel" w:hAnsi="Corbel"/>
                <w:b/>
                <w:bCs/>
                <w:color w:val="B8860B"/>
                <w:sz w:val="28"/>
                <w:szCs w:val="28"/>
              </w:rPr>
              <w:t>Practice</w:t>
            </w:r>
          </w:p>
        </w:tc>
        <w:tc>
          <w:tcPr>
            <w:tcW w:w="6885" w:type="dxa"/>
            <w:shd w:val="clear" w:color="auto" w:fill="FFFFF0"/>
            <w:vAlign w:val="center"/>
            <w:hideMark/>
          </w:tcPr>
          <w:p w:rsidR="00D12D64" w:rsidRPr="00D12D64" w:rsidRDefault="000318CD">
            <w:pPr>
              <w:rPr>
                <w:rFonts w:ascii="Corbel" w:hAnsi="Corbel"/>
                <w:sz w:val="28"/>
                <w:szCs w:val="28"/>
              </w:rPr>
            </w:pPr>
            <w:hyperlink r:id="rId18" w:history="1">
              <w:r w:rsidR="00D12D64" w:rsidRPr="00D12D64">
                <w:rPr>
                  <w:rStyle w:val="Hyperlink"/>
                  <w:rFonts w:ascii="Corbel" w:hAnsi="Corbel"/>
                  <w:b/>
                  <w:bCs/>
                  <w:sz w:val="28"/>
                  <w:szCs w:val="28"/>
                </w:rPr>
                <w:t>Practice with Pythagorean Theorem</w:t>
              </w:r>
            </w:hyperlink>
          </w:p>
        </w:tc>
      </w:tr>
    </w:tbl>
    <w:p w:rsidR="00B112E2" w:rsidRPr="00392FCC" w:rsidRDefault="00B112E2">
      <w:pPr>
        <w:rPr>
          <w:rFonts w:ascii="Corbel" w:hAnsi="Corbel"/>
          <w:b/>
          <w:bCs/>
        </w:rPr>
      </w:pPr>
    </w:p>
    <w:p w:rsidR="00E405C3" w:rsidRPr="00392FCC" w:rsidRDefault="00E405C3">
      <w:pPr>
        <w:rPr>
          <w:rFonts w:ascii="Corbel" w:hAnsi="Corbel"/>
          <w:b/>
          <w:bCs/>
        </w:rPr>
      </w:pPr>
    </w:p>
    <w:sectPr w:rsidR="00E405C3" w:rsidRPr="00392FCC" w:rsidSect="003206E8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5E"/>
    <w:multiLevelType w:val="hybridMultilevel"/>
    <w:tmpl w:val="3A7C2864"/>
    <w:lvl w:ilvl="0" w:tplc="3056B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14479"/>
    <w:multiLevelType w:val="hybridMultilevel"/>
    <w:tmpl w:val="4B72B81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D6E"/>
    <w:multiLevelType w:val="hybridMultilevel"/>
    <w:tmpl w:val="03705DA0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3">
    <w:nsid w:val="0DD7132D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F935F8"/>
    <w:multiLevelType w:val="hybridMultilevel"/>
    <w:tmpl w:val="1C30B750"/>
    <w:lvl w:ilvl="0" w:tplc="74A2FAE0">
      <w:start w:val="1"/>
      <w:numFmt w:val="bullet"/>
      <w:lvlText w:val=""/>
      <w:lvlJc w:val="left"/>
      <w:pPr>
        <w:ind w:left="783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5">
    <w:nsid w:val="1F011204"/>
    <w:multiLevelType w:val="hybridMultilevel"/>
    <w:tmpl w:val="A21481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24737"/>
    <w:multiLevelType w:val="hybridMultilevel"/>
    <w:tmpl w:val="10260170"/>
    <w:lvl w:ilvl="0" w:tplc="021EAAB0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8F74EC0E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11ABA1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72E0796E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46E9F5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39FE3F76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DD869B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ED835AE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2AA0054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73E40D2"/>
    <w:multiLevelType w:val="hybridMultilevel"/>
    <w:tmpl w:val="815C1A14"/>
    <w:lvl w:ilvl="0" w:tplc="74A2FA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95901"/>
    <w:multiLevelType w:val="hybridMultilevel"/>
    <w:tmpl w:val="6ADA8A54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>
    <w:nsid w:val="39773E4A"/>
    <w:multiLevelType w:val="hybridMultilevel"/>
    <w:tmpl w:val="D684075E"/>
    <w:lvl w:ilvl="0" w:tplc="3056B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A3183"/>
    <w:multiLevelType w:val="hybridMultilevel"/>
    <w:tmpl w:val="35E2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87D57"/>
    <w:multiLevelType w:val="hybridMultilevel"/>
    <w:tmpl w:val="E56281F2"/>
    <w:lvl w:ilvl="0" w:tplc="F75C0E26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4992D448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5784B4DE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1C822E4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CD2CB700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DE28D3E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1CA2E90C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E5249B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16D89EAA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53D261AD"/>
    <w:multiLevelType w:val="hybridMultilevel"/>
    <w:tmpl w:val="312019EE"/>
    <w:lvl w:ilvl="0" w:tplc="B5D89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925730"/>
    <w:multiLevelType w:val="hybridMultilevel"/>
    <w:tmpl w:val="26DAC6D2"/>
    <w:lvl w:ilvl="0" w:tplc="3056B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34715E"/>
    <w:multiLevelType w:val="singleLevel"/>
    <w:tmpl w:val="CADAC528"/>
    <w:lvl w:ilvl="0">
      <w:start w:val="3"/>
      <w:numFmt w:val="decimal"/>
      <w:lvlText w:val="%1"/>
      <w:lvlJc w:val="left"/>
      <w:pPr>
        <w:tabs>
          <w:tab w:val="num" w:pos="5490"/>
        </w:tabs>
        <w:ind w:left="5490" w:hanging="435"/>
      </w:pPr>
      <w:rPr>
        <w:rFonts w:hint="default"/>
      </w:rPr>
    </w:lvl>
  </w:abstractNum>
  <w:abstractNum w:abstractNumId="15">
    <w:nsid w:val="6C217D41"/>
    <w:multiLevelType w:val="hybridMultilevel"/>
    <w:tmpl w:val="534AC934"/>
    <w:lvl w:ilvl="0" w:tplc="C0D2C2D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0EC25CE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CAB89AE4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9A6824EA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7ADCE760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115A2232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22149D6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D88E3C02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7070F59C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6D645ED7"/>
    <w:multiLevelType w:val="hybridMultilevel"/>
    <w:tmpl w:val="37123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701496"/>
    <w:multiLevelType w:val="hybridMultilevel"/>
    <w:tmpl w:val="FD52E108"/>
    <w:lvl w:ilvl="0" w:tplc="3056B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BF47C8"/>
    <w:multiLevelType w:val="singleLevel"/>
    <w:tmpl w:val="10E2F9DA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5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17"/>
  </w:num>
  <w:num w:numId="11">
    <w:abstractNumId w:val="9"/>
  </w:num>
  <w:num w:numId="12">
    <w:abstractNumId w:val="16"/>
  </w:num>
  <w:num w:numId="13">
    <w:abstractNumId w:val="8"/>
  </w:num>
  <w:num w:numId="14">
    <w:abstractNumId w:val="12"/>
  </w:num>
  <w:num w:numId="15">
    <w:abstractNumId w:val="10"/>
  </w:num>
  <w:num w:numId="16">
    <w:abstractNumId w:val="4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52790"/>
    <w:rsid w:val="000150F8"/>
    <w:rsid w:val="000318CD"/>
    <w:rsid w:val="00110D4F"/>
    <w:rsid w:val="003206E8"/>
    <w:rsid w:val="00392FCC"/>
    <w:rsid w:val="006A5BB7"/>
    <w:rsid w:val="00975CB8"/>
    <w:rsid w:val="00AA30F6"/>
    <w:rsid w:val="00B112E2"/>
    <w:rsid w:val="00BB0709"/>
    <w:rsid w:val="00D12D64"/>
    <w:rsid w:val="00E405C3"/>
    <w:rsid w:val="00F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o:colormenu v:ext="edit" fill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E8"/>
  </w:style>
  <w:style w:type="paragraph" w:styleId="Heading1">
    <w:name w:val="heading 1"/>
    <w:basedOn w:val="Normal"/>
    <w:next w:val="Normal"/>
    <w:qFormat/>
    <w:rsid w:val="003206E8"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3206E8"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3206E8"/>
    <w:pPr>
      <w:keepNext/>
      <w:ind w:firstLine="390"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3206E8"/>
    <w:pPr>
      <w:keepNext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3206E8"/>
    <w:pPr>
      <w:keepNext/>
      <w:tabs>
        <w:tab w:val="num" w:pos="1440"/>
        <w:tab w:val="left" w:pos="1710"/>
      </w:tabs>
      <w:jc w:val="center"/>
      <w:outlineLvl w:val="4"/>
    </w:pPr>
    <w:rPr>
      <w:rFonts w:ascii="Comic Sans MS" w:hAnsi="Comic Sans MS"/>
      <w:b/>
      <w:bCs/>
      <w:i/>
      <w:iCs/>
    </w:rPr>
  </w:style>
  <w:style w:type="paragraph" w:styleId="Heading9">
    <w:name w:val="heading 9"/>
    <w:basedOn w:val="Normal"/>
    <w:next w:val="Normal"/>
    <w:qFormat/>
    <w:rsid w:val="003206E8"/>
    <w:pPr>
      <w:keepNext/>
      <w:tabs>
        <w:tab w:val="num" w:pos="1440"/>
        <w:tab w:val="left" w:pos="1710"/>
      </w:tabs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entsprep.org/Regents/math/ALGEBRA/AO1/Lsimplify.htm" TargetMode="External"/><Relationship Id="rId18" Type="http://schemas.openxmlformats.org/officeDocument/2006/relationships/hyperlink" Target="http://www.regentsprep.org/Regents/math/ALGEBRA/AT1/PracPyth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regentsprep.org/Regents/math/ALGEBRA/AT1/Pythag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gentsprep.org/Regents/math/ALGEBRA/AO1/pracRad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regentsprep.org/Regents/math/ALGEBRA/AO1/Lmultdiv.ht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egentsprep.org/" TargetMode="External"/><Relationship Id="rId14" Type="http://schemas.openxmlformats.org/officeDocument/2006/relationships/hyperlink" Target="http://www.regentsprep.org/Regents/math/ALGEBRA/AO1/Laddsub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F2939-9F9D-4706-BF72-89CB99169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12B11-E6A7-456F-BD5E-DC899708982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6454BF-6816-45C4-A209-84356473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 Date: ____________ Block: ___________</vt:lpstr>
    </vt:vector>
  </TitlesOfParts>
  <Company>Preferred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 Date: ____________ Block: ___________</dc:title>
  <dc:subject/>
  <dc:creator>Tina L Mazzacane</dc:creator>
  <cp:keywords/>
  <cp:lastModifiedBy>Cindy C. Edwards</cp:lastModifiedBy>
  <cp:revision>5</cp:revision>
  <cp:lastPrinted>2013-01-08T19:04:00Z</cp:lastPrinted>
  <dcterms:created xsi:type="dcterms:W3CDTF">2010-01-19T18:56:00Z</dcterms:created>
  <dcterms:modified xsi:type="dcterms:W3CDTF">2013-01-08T19:04:00Z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</Properties>
</file>