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41" w:rsidRDefault="001B0E14" w:rsidP="00172C3F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948464" wp14:editId="53A7CE36">
                <wp:simplePos x="0" y="0"/>
                <wp:positionH relativeFrom="margin">
                  <wp:align>right</wp:align>
                </wp:positionH>
                <wp:positionV relativeFrom="paragraph">
                  <wp:posOffset>-195682</wp:posOffset>
                </wp:positionV>
                <wp:extent cx="6400800" cy="97802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97802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741" w:rsidRPr="004A3DF9" w:rsidRDefault="007E1741" w:rsidP="007E17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bCs/>
                                <w:color w:val="969696"/>
                                <w:sz w:val="44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DF9">
                              <w:rPr>
                                <w:rFonts w:ascii="Berlin Sans FB Demi" w:hAnsi="Berlin Sans FB Demi" w:cs="Aharoni"/>
                                <w:b/>
                                <w:bCs/>
                                <w:color w:val="969696"/>
                                <w:sz w:val="44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Algebra 2 </w:t>
                            </w:r>
                            <w:r w:rsidR="009B0F77">
                              <w:rPr>
                                <w:rFonts w:ascii="Berlin Sans FB Demi" w:hAnsi="Berlin Sans FB Demi" w:cs="Aharoni"/>
                                <w:b/>
                                <w:bCs/>
                                <w:color w:val="969696"/>
                                <w:sz w:val="44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4A3DF9">
                              <w:rPr>
                                <w:rFonts w:ascii="Berlin Sans FB Demi" w:hAnsi="Berlin Sans FB Demi" w:cs="Aharoni"/>
                                <w:b/>
                                <w:bCs/>
                                <w:color w:val="969696"/>
                                <w:sz w:val="44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Trigonometry</w:t>
                            </w:r>
                          </w:p>
                          <w:p w:rsidR="007E1741" w:rsidRPr="00B01A91" w:rsidRDefault="007E1741" w:rsidP="007E17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 w:cs="Aharoni"/>
                                <w:i/>
                                <w:sz w:val="36"/>
                              </w:rPr>
                            </w:pPr>
                            <w:r w:rsidRPr="004A3DF9">
                              <w:rPr>
                                <w:rFonts w:ascii="Berlin Sans FB Demi" w:hAnsi="Berlin Sans FB Demi" w:cs="Aharoni"/>
                                <w:b/>
                                <w:bCs/>
                                <w:color w:val="969696"/>
                                <w:sz w:val="44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Trigonometry Formulas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484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8pt;margin-top:-15.4pt;width:7in;height:7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FsVAIAAKI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" o:allowincell="f" filled="f" stroked="f">
                <o:lock v:ext="edit" shapetype="t"/>
                <v:textbox>
                  <w:txbxContent>
                    <w:p w:rsidR="007E1741" w:rsidRPr="004A3DF9" w:rsidRDefault="007E1741" w:rsidP="007E17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 w:cs="Aharoni"/>
                          <w:b/>
                          <w:bCs/>
                          <w:color w:val="969696"/>
                          <w:sz w:val="44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DF9">
                        <w:rPr>
                          <w:rFonts w:ascii="Berlin Sans FB Demi" w:hAnsi="Berlin Sans FB Demi" w:cs="Aharoni"/>
                          <w:b/>
                          <w:bCs/>
                          <w:color w:val="969696"/>
                          <w:sz w:val="44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Algebra 2 </w:t>
                      </w:r>
                      <w:r w:rsidR="009B0F77">
                        <w:rPr>
                          <w:rFonts w:ascii="Berlin Sans FB Demi" w:hAnsi="Berlin Sans FB Demi" w:cs="Aharoni"/>
                          <w:b/>
                          <w:bCs/>
                          <w:color w:val="969696"/>
                          <w:sz w:val="44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4A3DF9">
                        <w:rPr>
                          <w:rFonts w:ascii="Berlin Sans FB Demi" w:hAnsi="Berlin Sans FB Demi" w:cs="Aharoni"/>
                          <w:b/>
                          <w:bCs/>
                          <w:color w:val="969696"/>
                          <w:sz w:val="44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Trigonometry</w:t>
                      </w:r>
                    </w:p>
                    <w:p w:rsidR="007E1741" w:rsidRPr="00B01A91" w:rsidRDefault="007E1741" w:rsidP="007E17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 w:cs="Aharoni"/>
                          <w:i/>
                          <w:sz w:val="36"/>
                        </w:rPr>
                      </w:pPr>
                      <w:r w:rsidRPr="004A3DF9">
                        <w:rPr>
                          <w:rFonts w:ascii="Berlin Sans FB Demi" w:hAnsi="Berlin Sans FB Demi" w:cs="Aharoni"/>
                          <w:b/>
                          <w:bCs/>
                          <w:color w:val="969696"/>
                          <w:sz w:val="44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Trigonometry Formulas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741" w:rsidRDefault="007E1741" w:rsidP="00172C3F">
      <w:pPr>
        <w:spacing w:after="0" w:line="240" w:lineRule="auto"/>
        <w:jc w:val="center"/>
        <w:rPr>
          <w:b/>
          <w:i/>
        </w:rPr>
      </w:pPr>
    </w:p>
    <w:p w:rsidR="001B0E14" w:rsidRDefault="001B0E14" w:rsidP="00172C3F">
      <w:pPr>
        <w:spacing w:after="0" w:line="240" w:lineRule="auto"/>
        <w:jc w:val="center"/>
        <w:rPr>
          <w:b/>
          <w:i/>
        </w:rPr>
      </w:pPr>
    </w:p>
    <w:p w:rsidR="001B0E14" w:rsidRDefault="001B0E14" w:rsidP="00172C3F">
      <w:pPr>
        <w:spacing w:after="0" w:line="240" w:lineRule="auto"/>
        <w:jc w:val="center"/>
        <w:rPr>
          <w:b/>
          <w:i/>
        </w:rPr>
      </w:pPr>
    </w:p>
    <w:p w:rsidR="00172C3F" w:rsidRDefault="00172C3F" w:rsidP="00172C3F">
      <w:pPr>
        <w:spacing w:after="0" w:line="240" w:lineRule="auto"/>
        <w:jc w:val="center"/>
        <w:rPr>
          <w:b/>
          <w:i/>
        </w:rPr>
      </w:pPr>
    </w:p>
    <w:p w:rsidR="004A3DF9" w:rsidRDefault="004A3DF9" w:rsidP="00172C3F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1053"/>
        <w:gridCol w:w="1694"/>
        <w:gridCol w:w="1694"/>
        <w:gridCol w:w="3389"/>
      </w:tblGrid>
      <w:tr w:rsidR="00172C3F" w:rsidTr="00FB4BE9">
        <w:trPr>
          <w:trHeight w:val="720"/>
        </w:trPr>
        <w:tc>
          <w:tcPr>
            <w:tcW w:w="2335" w:type="dxa"/>
            <w:shd w:val="pct25" w:color="auto" w:fill="auto"/>
            <w:vAlign w:val="center"/>
          </w:tcPr>
          <w:p w:rsidR="00172C3F" w:rsidRPr="002F4BE4" w:rsidRDefault="00172C3F" w:rsidP="00D9627C">
            <w:pPr>
              <w:jc w:val="right"/>
              <w:rPr>
                <w:b/>
                <w:i/>
                <w:sz w:val="28"/>
              </w:rPr>
            </w:pPr>
            <w:r w:rsidRPr="002F4BE4">
              <w:rPr>
                <w:b/>
                <w:i/>
                <w:sz w:val="28"/>
              </w:rPr>
              <w:t>Area of a Triangle</w:t>
            </w:r>
          </w:p>
        </w:tc>
        <w:tc>
          <w:tcPr>
            <w:tcW w:w="7830" w:type="dxa"/>
            <w:gridSpan w:val="4"/>
            <w:vAlign w:val="center"/>
          </w:tcPr>
          <w:p w:rsidR="00172C3F" w:rsidRPr="00D9627C" w:rsidRDefault="00172C3F" w:rsidP="00172C3F">
            <w:pPr>
              <w:rPr>
                <w:sz w:val="24"/>
              </w:rPr>
            </w:pPr>
            <w:r w:rsidRPr="00D9627C">
              <w:rPr>
                <w:i/>
                <w:sz w:val="24"/>
              </w:rPr>
              <w:t>A</w:t>
            </w:r>
            <w:r w:rsidRPr="00172C3F">
              <w:rPr>
                <w:sz w:val="24"/>
              </w:rPr>
              <w:t xml:space="preserve"> = </w:t>
            </w:r>
            <w:r w:rsidR="00D9627C" w:rsidRPr="00D9627C">
              <w:rPr>
                <w:bCs/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31.1pt" o:ole="">
                  <v:imagedata r:id="rId4" o:title=""/>
                </v:shape>
                <o:OLEObject Type="Embed" ProgID="Equation.DSMT4" ShapeID="_x0000_i1025" DrawAspect="Content" ObjectID="_1493014840" r:id="rId5"/>
              </w:object>
            </w:r>
            <w:r w:rsidR="00D9627C" w:rsidRPr="00D9627C">
              <w:rPr>
                <w:bCs/>
                <w:i/>
              </w:rPr>
              <w:t>ab</w:t>
            </w:r>
            <w:r w:rsidR="00D9627C">
              <w:rPr>
                <w:bCs/>
              </w:rPr>
              <w:t xml:space="preserve"> sin </w:t>
            </w:r>
            <w:r w:rsidR="00D9627C" w:rsidRPr="00D9627C">
              <w:rPr>
                <w:bCs/>
                <w:i/>
              </w:rPr>
              <w:t>C</w:t>
            </w:r>
            <w:r w:rsidR="00D9627C">
              <w:rPr>
                <w:bCs/>
              </w:rPr>
              <w:t xml:space="preserve">, </w:t>
            </w:r>
            <w:r w:rsidR="000C011A">
              <w:rPr>
                <w:bCs/>
              </w:rPr>
              <w:t xml:space="preserve">  </w:t>
            </w:r>
            <w:r w:rsidR="00D9627C">
              <w:rPr>
                <w:bCs/>
              </w:rPr>
              <w:t xml:space="preserve">where </w:t>
            </w:r>
            <w:r w:rsidR="00D9627C" w:rsidRPr="00D9627C">
              <w:rPr>
                <w:bCs/>
                <w:i/>
              </w:rPr>
              <w:t>a</w:t>
            </w:r>
            <w:r w:rsidR="00D9627C">
              <w:rPr>
                <w:bCs/>
              </w:rPr>
              <w:t xml:space="preserve"> and </w:t>
            </w:r>
            <w:r w:rsidR="00D9627C" w:rsidRPr="00D9627C">
              <w:rPr>
                <w:bCs/>
                <w:i/>
              </w:rPr>
              <w:t>b</w:t>
            </w:r>
            <w:r w:rsidR="00D9627C">
              <w:rPr>
                <w:bCs/>
              </w:rPr>
              <w:t xml:space="preserve"> are adjacent sides, </w:t>
            </w:r>
            <w:r w:rsidR="00D9627C" w:rsidRPr="00D9627C">
              <w:rPr>
                <w:bCs/>
                <w:i/>
              </w:rPr>
              <w:t>C</w:t>
            </w:r>
            <w:r w:rsidR="00D9627C">
              <w:rPr>
                <w:bCs/>
              </w:rPr>
              <w:t xml:space="preserve"> is the included angle</w:t>
            </w:r>
          </w:p>
        </w:tc>
      </w:tr>
      <w:tr w:rsidR="00172C3F" w:rsidTr="00FB4BE9">
        <w:trPr>
          <w:trHeight w:val="720"/>
        </w:trPr>
        <w:tc>
          <w:tcPr>
            <w:tcW w:w="2335" w:type="dxa"/>
            <w:shd w:val="pct25" w:color="auto" w:fill="auto"/>
            <w:vAlign w:val="center"/>
          </w:tcPr>
          <w:p w:rsidR="00172C3F" w:rsidRPr="002F4BE4" w:rsidRDefault="00D9627C" w:rsidP="00D9627C">
            <w:pPr>
              <w:jc w:val="right"/>
              <w:rPr>
                <w:b/>
                <w:i/>
                <w:sz w:val="28"/>
              </w:rPr>
            </w:pPr>
            <w:r w:rsidRPr="002F4BE4">
              <w:rPr>
                <w:b/>
                <w:i/>
                <w:sz w:val="28"/>
              </w:rPr>
              <w:t xml:space="preserve">Law of </w:t>
            </w:r>
            <w:proofErr w:type="spellStart"/>
            <w:r w:rsidRPr="002F4BE4">
              <w:rPr>
                <w:b/>
                <w:i/>
                <w:sz w:val="28"/>
              </w:rPr>
              <w:t>Sines</w:t>
            </w:r>
            <w:proofErr w:type="spellEnd"/>
          </w:p>
        </w:tc>
        <w:tc>
          <w:tcPr>
            <w:tcW w:w="7830" w:type="dxa"/>
            <w:gridSpan w:val="4"/>
            <w:vAlign w:val="center"/>
          </w:tcPr>
          <w:p w:rsidR="00172C3F" w:rsidRPr="00172C3F" w:rsidRDefault="000C011A" w:rsidP="00172C3F">
            <w:pPr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920" w:dyaOrig="620">
                <v:shape id="_x0000_i1026" type="#_x0000_t75" style="width:96.75pt;height:31.1pt" o:ole="">
                  <v:imagedata r:id="rId6" o:title=""/>
                </v:shape>
                <o:OLEObject Type="Embed" ProgID="Equation.DSMT4" ShapeID="_x0000_i1026" DrawAspect="Content" ObjectID="_1493014841" r:id="rId7"/>
              </w:object>
            </w:r>
          </w:p>
        </w:tc>
      </w:tr>
      <w:tr w:rsidR="00172C3F" w:rsidTr="00FB4BE9">
        <w:trPr>
          <w:trHeight w:val="720"/>
        </w:trPr>
        <w:tc>
          <w:tcPr>
            <w:tcW w:w="233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72C3F" w:rsidRPr="002F4BE4" w:rsidRDefault="000C011A" w:rsidP="00D9627C">
            <w:pPr>
              <w:jc w:val="right"/>
              <w:rPr>
                <w:b/>
                <w:i/>
                <w:sz w:val="28"/>
              </w:rPr>
            </w:pPr>
            <w:r w:rsidRPr="002F4BE4">
              <w:rPr>
                <w:b/>
                <w:i/>
                <w:sz w:val="28"/>
              </w:rPr>
              <w:t>Law of Cosines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center"/>
          </w:tcPr>
          <w:p w:rsidR="00172C3F" w:rsidRPr="000C011A" w:rsidRDefault="000C011A" w:rsidP="000C011A">
            <w:pPr>
              <w:rPr>
                <w:sz w:val="24"/>
              </w:rPr>
            </w:pPr>
            <w:r w:rsidRPr="000C011A">
              <w:rPr>
                <w:i/>
                <w:sz w:val="24"/>
              </w:rPr>
              <w:t>a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= </w:t>
            </w:r>
            <w:r w:rsidRPr="000C011A">
              <w:rPr>
                <w:i/>
                <w:sz w:val="24"/>
              </w:rPr>
              <w:t>b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</w:t>
            </w:r>
            <w:r w:rsidRPr="000C011A">
              <w:rPr>
                <w:i/>
                <w:sz w:val="24"/>
              </w:rPr>
              <w:t>c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2</w:t>
            </w:r>
            <w:r w:rsidRPr="000C011A">
              <w:rPr>
                <w:i/>
                <w:sz w:val="24"/>
              </w:rPr>
              <w:t>bc</w:t>
            </w:r>
            <w:r>
              <w:rPr>
                <w:sz w:val="24"/>
              </w:rPr>
              <w:t xml:space="preserve"> cos </w:t>
            </w:r>
            <w:r w:rsidRPr="000C011A">
              <w:rPr>
                <w:sz w:val="24"/>
              </w:rPr>
              <w:t>A</w:t>
            </w:r>
            <w:r>
              <w:rPr>
                <w:bCs/>
              </w:rPr>
              <w:t xml:space="preserve">,   </w:t>
            </w:r>
            <w:r w:rsidRPr="000C011A">
              <w:rPr>
                <w:bCs/>
              </w:rPr>
              <w:t>where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b</w:t>
            </w:r>
            <w:r>
              <w:rPr>
                <w:bCs/>
              </w:rPr>
              <w:t xml:space="preserve"> and </w:t>
            </w:r>
            <w:r>
              <w:rPr>
                <w:bCs/>
                <w:i/>
              </w:rPr>
              <w:t>c</w:t>
            </w:r>
            <w:r>
              <w:rPr>
                <w:bCs/>
              </w:rPr>
              <w:t xml:space="preserve"> are adjacent sides, </w:t>
            </w:r>
            <w:r>
              <w:rPr>
                <w:bCs/>
                <w:i/>
              </w:rPr>
              <w:t>A</w:t>
            </w:r>
            <w:r>
              <w:rPr>
                <w:bCs/>
              </w:rPr>
              <w:t xml:space="preserve"> is the included angle</w:t>
            </w:r>
          </w:p>
        </w:tc>
      </w:tr>
      <w:tr w:rsidR="00172C3F" w:rsidTr="00FB4BE9">
        <w:trPr>
          <w:trHeight w:val="720"/>
        </w:trPr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C3F" w:rsidRPr="00172C3F" w:rsidRDefault="00172C3F" w:rsidP="00D9627C">
            <w:pPr>
              <w:jc w:val="right"/>
              <w:rPr>
                <w:sz w:val="24"/>
              </w:rPr>
            </w:pPr>
          </w:p>
        </w:tc>
        <w:tc>
          <w:tcPr>
            <w:tcW w:w="783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C3F" w:rsidRPr="00172C3F" w:rsidRDefault="00172C3F" w:rsidP="00172C3F">
            <w:pPr>
              <w:rPr>
                <w:sz w:val="24"/>
              </w:rPr>
            </w:pPr>
          </w:p>
        </w:tc>
      </w:tr>
      <w:tr w:rsidR="00EB3EBC" w:rsidTr="00FB4BE9">
        <w:trPr>
          <w:trHeight w:val="720"/>
        </w:trPr>
        <w:tc>
          <w:tcPr>
            <w:tcW w:w="10165" w:type="dxa"/>
            <w:gridSpan w:val="5"/>
            <w:shd w:val="pct25" w:color="auto" w:fill="auto"/>
            <w:vAlign w:val="center"/>
          </w:tcPr>
          <w:p w:rsidR="00EB3EBC" w:rsidRPr="00EB3EBC" w:rsidRDefault="00EB3EBC" w:rsidP="00EB3EBC">
            <w:pPr>
              <w:jc w:val="center"/>
              <w:rPr>
                <w:b/>
                <w:i/>
                <w:sz w:val="24"/>
              </w:rPr>
            </w:pPr>
            <w:r w:rsidRPr="002F4BE4">
              <w:rPr>
                <w:b/>
                <w:i/>
                <w:sz w:val="28"/>
              </w:rPr>
              <w:t>Reciprocal Identities</w:t>
            </w:r>
          </w:p>
        </w:tc>
        <w:bookmarkStart w:id="0" w:name="_GoBack"/>
        <w:bookmarkEnd w:id="0"/>
      </w:tr>
      <w:tr w:rsidR="00172C3F" w:rsidTr="001B0E14">
        <w:trPr>
          <w:trHeight w:val="720"/>
        </w:trPr>
        <w:tc>
          <w:tcPr>
            <w:tcW w:w="5082" w:type="dxa"/>
            <w:gridSpan w:val="3"/>
            <w:vAlign w:val="center"/>
          </w:tcPr>
          <w:p w:rsidR="00172C3F" w:rsidRPr="00172C3F" w:rsidRDefault="00EB3EBC" w:rsidP="00D9627C">
            <w:pPr>
              <w:jc w:val="right"/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219" w:dyaOrig="620">
                <v:shape id="_x0000_i1027" type="#_x0000_t75" style="width:61.05pt;height:31.1pt" o:ole="">
                  <v:imagedata r:id="rId8" o:title=""/>
                </v:shape>
                <o:OLEObject Type="Embed" ProgID="Equation.DSMT4" ShapeID="_x0000_i1027" DrawAspect="Content" ObjectID="_1493014842" r:id="rId9"/>
              </w:object>
            </w:r>
          </w:p>
        </w:tc>
        <w:tc>
          <w:tcPr>
            <w:tcW w:w="5083" w:type="dxa"/>
            <w:gridSpan w:val="2"/>
            <w:vAlign w:val="center"/>
          </w:tcPr>
          <w:p w:rsidR="00172C3F" w:rsidRPr="00172C3F" w:rsidRDefault="00EB3EBC" w:rsidP="00172C3F">
            <w:pPr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219" w:dyaOrig="620">
                <v:shape id="_x0000_i1028" type="#_x0000_t75" style="width:61.05pt;height:31.1pt" o:ole="">
                  <v:imagedata r:id="rId10" o:title=""/>
                </v:shape>
                <o:OLEObject Type="Embed" ProgID="Equation.DSMT4" ShapeID="_x0000_i1028" DrawAspect="Content" ObjectID="_1493014843" r:id="rId11"/>
              </w:object>
            </w:r>
          </w:p>
        </w:tc>
      </w:tr>
      <w:tr w:rsidR="00172C3F" w:rsidTr="001B0E14">
        <w:trPr>
          <w:trHeight w:val="720"/>
        </w:trPr>
        <w:tc>
          <w:tcPr>
            <w:tcW w:w="5082" w:type="dxa"/>
            <w:gridSpan w:val="3"/>
            <w:vAlign w:val="center"/>
          </w:tcPr>
          <w:p w:rsidR="00172C3F" w:rsidRPr="00172C3F" w:rsidRDefault="00BB0B75" w:rsidP="00D9627C">
            <w:pPr>
              <w:jc w:val="right"/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300" w:dyaOrig="620">
                <v:shape id="_x0000_i1029" type="#_x0000_t75" style="width:65.1pt;height:31.1pt" o:ole="">
                  <v:imagedata r:id="rId12" o:title=""/>
                </v:shape>
                <o:OLEObject Type="Embed" ProgID="Equation.DSMT4" ShapeID="_x0000_i1029" DrawAspect="Content" ObjectID="_1493014844" r:id="rId13"/>
              </w:object>
            </w:r>
          </w:p>
        </w:tc>
        <w:tc>
          <w:tcPr>
            <w:tcW w:w="5083" w:type="dxa"/>
            <w:gridSpan w:val="2"/>
            <w:vAlign w:val="center"/>
          </w:tcPr>
          <w:p w:rsidR="00172C3F" w:rsidRPr="00172C3F" w:rsidRDefault="00BB0B75" w:rsidP="00172C3F">
            <w:pPr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300" w:dyaOrig="620">
                <v:shape id="_x0000_i1030" type="#_x0000_t75" style="width:65.1pt;height:31.1pt" o:ole="">
                  <v:imagedata r:id="rId14" o:title=""/>
                </v:shape>
                <o:OLEObject Type="Embed" ProgID="Equation.DSMT4" ShapeID="_x0000_i1030" DrawAspect="Content" ObjectID="_1493014845" r:id="rId15"/>
              </w:object>
            </w:r>
          </w:p>
        </w:tc>
      </w:tr>
      <w:tr w:rsidR="00172C3F" w:rsidTr="00FB4BE9">
        <w:trPr>
          <w:trHeight w:val="720"/>
        </w:trPr>
        <w:tc>
          <w:tcPr>
            <w:tcW w:w="5082" w:type="dxa"/>
            <w:gridSpan w:val="3"/>
            <w:tcBorders>
              <w:bottom w:val="single" w:sz="4" w:space="0" w:color="auto"/>
            </w:tcBorders>
            <w:vAlign w:val="center"/>
          </w:tcPr>
          <w:p w:rsidR="00172C3F" w:rsidRPr="00172C3F" w:rsidRDefault="00BB0B75" w:rsidP="00D9627C">
            <w:pPr>
              <w:jc w:val="right"/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280" w:dyaOrig="620">
                <v:shape id="_x0000_i1031" type="#_x0000_t75" style="width:64.5pt;height:31.1pt" o:ole="">
                  <v:imagedata r:id="rId16" o:title=""/>
                </v:shape>
                <o:OLEObject Type="Embed" ProgID="Equation.DSMT4" ShapeID="_x0000_i1031" DrawAspect="Content" ObjectID="_1493014846" r:id="rId17"/>
              </w:objec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  <w:vAlign w:val="center"/>
          </w:tcPr>
          <w:p w:rsidR="00172C3F" w:rsidRPr="00172C3F" w:rsidRDefault="007421F5" w:rsidP="00172C3F">
            <w:pPr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280" w:dyaOrig="620">
                <v:shape id="_x0000_i1032" type="#_x0000_t75" style="width:64.5pt;height:31.1pt" o:ole="">
                  <v:imagedata r:id="rId18" o:title=""/>
                </v:shape>
                <o:OLEObject Type="Embed" ProgID="Equation.DSMT4" ShapeID="_x0000_i1032" DrawAspect="Content" ObjectID="_1493014847" r:id="rId19"/>
              </w:object>
            </w:r>
          </w:p>
        </w:tc>
      </w:tr>
      <w:tr w:rsidR="00BB0B75" w:rsidTr="00FB4BE9">
        <w:trPr>
          <w:trHeight w:val="720"/>
        </w:trPr>
        <w:tc>
          <w:tcPr>
            <w:tcW w:w="10165" w:type="dxa"/>
            <w:gridSpan w:val="5"/>
            <w:shd w:val="pct25" w:color="auto" w:fill="auto"/>
            <w:vAlign w:val="center"/>
          </w:tcPr>
          <w:p w:rsidR="00BB0B75" w:rsidRPr="00172C3F" w:rsidRDefault="00BB0B75" w:rsidP="00BB0B75">
            <w:pPr>
              <w:jc w:val="center"/>
              <w:rPr>
                <w:sz w:val="24"/>
              </w:rPr>
            </w:pPr>
            <w:r w:rsidRPr="002F4BE4">
              <w:rPr>
                <w:b/>
                <w:i/>
                <w:sz w:val="28"/>
              </w:rPr>
              <w:t>Quotient Identities</w:t>
            </w:r>
          </w:p>
        </w:tc>
      </w:tr>
      <w:tr w:rsidR="00172C3F" w:rsidTr="00FB4BE9">
        <w:trPr>
          <w:trHeight w:val="720"/>
        </w:trPr>
        <w:tc>
          <w:tcPr>
            <w:tcW w:w="5082" w:type="dxa"/>
            <w:gridSpan w:val="3"/>
            <w:tcBorders>
              <w:bottom w:val="single" w:sz="4" w:space="0" w:color="auto"/>
            </w:tcBorders>
            <w:vAlign w:val="center"/>
          </w:tcPr>
          <w:p w:rsidR="00172C3F" w:rsidRPr="00172C3F" w:rsidRDefault="00BB0B75" w:rsidP="00D9627C">
            <w:pPr>
              <w:jc w:val="right"/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300" w:dyaOrig="620">
                <v:shape id="_x0000_i1033" type="#_x0000_t75" style="width:65.1pt;height:31.1pt" o:ole="">
                  <v:imagedata r:id="rId20" o:title=""/>
                </v:shape>
                <o:OLEObject Type="Embed" ProgID="Equation.DSMT4" ShapeID="_x0000_i1033" DrawAspect="Content" ObjectID="_1493014848" r:id="rId21"/>
              </w:objec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  <w:vAlign w:val="center"/>
          </w:tcPr>
          <w:p w:rsidR="00172C3F" w:rsidRPr="00172C3F" w:rsidRDefault="00BB0B75" w:rsidP="00172C3F">
            <w:pPr>
              <w:rPr>
                <w:sz w:val="24"/>
              </w:rPr>
            </w:pPr>
            <w:r w:rsidRPr="00D9627C">
              <w:rPr>
                <w:bCs/>
                <w:position w:val="-24"/>
              </w:rPr>
              <w:object w:dxaOrig="1280" w:dyaOrig="620">
                <v:shape id="_x0000_i1034" type="#_x0000_t75" style="width:64.5pt;height:31.1pt" o:ole="">
                  <v:imagedata r:id="rId22" o:title=""/>
                </v:shape>
                <o:OLEObject Type="Embed" ProgID="Equation.DSMT4" ShapeID="_x0000_i1034" DrawAspect="Content" ObjectID="_1493014849" r:id="rId23"/>
              </w:object>
            </w:r>
          </w:p>
        </w:tc>
      </w:tr>
      <w:tr w:rsidR="00BB0B75" w:rsidTr="00FB4BE9">
        <w:trPr>
          <w:trHeight w:val="720"/>
        </w:trPr>
        <w:tc>
          <w:tcPr>
            <w:tcW w:w="10165" w:type="dxa"/>
            <w:gridSpan w:val="5"/>
            <w:shd w:val="pct25" w:color="auto" w:fill="auto"/>
            <w:vAlign w:val="center"/>
          </w:tcPr>
          <w:p w:rsidR="00FB4BE9" w:rsidRPr="00FB4BE9" w:rsidRDefault="00FB4BE9" w:rsidP="005A14FD">
            <w:pPr>
              <w:jc w:val="center"/>
              <w:rPr>
                <w:b/>
                <w:bCs/>
                <w:i/>
              </w:rPr>
            </w:pPr>
            <w:r w:rsidRPr="00FB4BE9">
              <w:rPr>
                <w:b/>
                <w:bCs/>
                <w:i/>
                <w:sz w:val="28"/>
              </w:rPr>
              <w:t>Pythagorean Identities</w:t>
            </w:r>
          </w:p>
          <w:p w:rsidR="005A14FD" w:rsidRPr="005A14FD" w:rsidRDefault="001D504E" w:rsidP="005A14FD">
            <w:pPr>
              <w:jc w:val="center"/>
              <w:rPr>
                <w:bCs/>
              </w:rPr>
            </w:pPr>
            <w:r w:rsidRPr="001D504E">
              <w:rPr>
                <w:bCs/>
                <w:i/>
              </w:rPr>
              <w:t>Note</w:t>
            </w:r>
            <w:r>
              <w:rPr>
                <w:bCs/>
              </w:rPr>
              <w:t xml:space="preserve">: </w:t>
            </w:r>
            <w:r w:rsidR="00583609" w:rsidRPr="005A14FD">
              <w:rPr>
                <w:bCs/>
                <w:position w:val="-8"/>
              </w:rPr>
              <w:object w:dxaOrig="1440" w:dyaOrig="340">
                <v:shape id="_x0000_i1035" type="#_x0000_t75" style="width:72.6pt;height:17.3pt" o:ole="">
                  <v:imagedata r:id="rId24" o:title=""/>
                </v:shape>
                <o:OLEObject Type="Embed" ProgID="Equation.DSMT4" ShapeID="_x0000_i1035" DrawAspect="Content" ObjectID="_1493014850" r:id="rId25"/>
              </w:object>
            </w:r>
          </w:p>
        </w:tc>
      </w:tr>
      <w:tr w:rsidR="005A14FD" w:rsidTr="001B0E14">
        <w:trPr>
          <w:trHeight w:val="720"/>
        </w:trPr>
        <w:tc>
          <w:tcPr>
            <w:tcW w:w="10165" w:type="dxa"/>
            <w:gridSpan w:val="5"/>
            <w:vAlign w:val="center"/>
          </w:tcPr>
          <w:p w:rsidR="005A14FD" w:rsidRPr="00172C3F" w:rsidRDefault="005A14FD" w:rsidP="005A14FD">
            <w:pPr>
              <w:jc w:val="center"/>
              <w:rPr>
                <w:sz w:val="24"/>
              </w:rPr>
            </w:pPr>
            <w:r w:rsidRPr="005A14FD">
              <w:rPr>
                <w:bCs/>
                <w:position w:val="-6"/>
              </w:rPr>
              <w:object w:dxaOrig="1700" w:dyaOrig="320">
                <v:shape id="_x0000_i1036" type="#_x0000_t75" style="width:85.25pt;height:16.7pt" o:ole="">
                  <v:imagedata r:id="rId26" o:title=""/>
                </v:shape>
                <o:OLEObject Type="Embed" ProgID="Equation.DSMT4" ShapeID="_x0000_i1036" DrawAspect="Content" ObjectID="_1493014851" r:id="rId27"/>
              </w:object>
            </w:r>
          </w:p>
        </w:tc>
      </w:tr>
      <w:tr w:rsidR="005A14FD" w:rsidTr="001B0E14">
        <w:trPr>
          <w:trHeight w:val="720"/>
        </w:trPr>
        <w:tc>
          <w:tcPr>
            <w:tcW w:w="10165" w:type="dxa"/>
            <w:gridSpan w:val="5"/>
            <w:vAlign w:val="center"/>
          </w:tcPr>
          <w:p w:rsidR="005A14FD" w:rsidRPr="00172C3F" w:rsidRDefault="005A14FD" w:rsidP="005A14FD">
            <w:pPr>
              <w:jc w:val="center"/>
              <w:rPr>
                <w:sz w:val="24"/>
              </w:rPr>
            </w:pPr>
            <w:r w:rsidRPr="005A14FD">
              <w:rPr>
                <w:bCs/>
                <w:position w:val="-6"/>
              </w:rPr>
              <w:object w:dxaOrig="1760" w:dyaOrig="320">
                <v:shape id="_x0000_i1037" type="#_x0000_t75" style="width:88.7pt;height:16.7pt" o:ole="">
                  <v:imagedata r:id="rId28" o:title=""/>
                </v:shape>
                <o:OLEObject Type="Embed" ProgID="Equation.DSMT4" ShapeID="_x0000_i1037" DrawAspect="Content" ObjectID="_1493014852" r:id="rId29"/>
              </w:object>
            </w:r>
          </w:p>
        </w:tc>
      </w:tr>
      <w:tr w:rsidR="005A14FD" w:rsidTr="00FB4BE9">
        <w:trPr>
          <w:trHeight w:val="720"/>
        </w:trPr>
        <w:tc>
          <w:tcPr>
            <w:tcW w:w="10165" w:type="dxa"/>
            <w:gridSpan w:val="5"/>
            <w:tcBorders>
              <w:bottom w:val="single" w:sz="4" w:space="0" w:color="auto"/>
            </w:tcBorders>
            <w:vAlign w:val="center"/>
          </w:tcPr>
          <w:p w:rsidR="005A14FD" w:rsidRPr="00172C3F" w:rsidRDefault="001D504E" w:rsidP="005A14FD">
            <w:pPr>
              <w:jc w:val="center"/>
              <w:rPr>
                <w:sz w:val="24"/>
              </w:rPr>
            </w:pPr>
            <w:r w:rsidRPr="005A14FD">
              <w:rPr>
                <w:bCs/>
                <w:position w:val="-6"/>
              </w:rPr>
              <w:object w:dxaOrig="1740" w:dyaOrig="320">
                <v:shape id="_x0000_i1038" type="#_x0000_t75" style="width:87.55pt;height:16.7pt" o:ole="">
                  <v:imagedata r:id="rId30" o:title=""/>
                </v:shape>
                <o:OLEObject Type="Embed" ProgID="Equation.DSMT4" ShapeID="_x0000_i1038" DrawAspect="Content" ObjectID="_1493014853" r:id="rId31"/>
              </w:object>
            </w:r>
          </w:p>
        </w:tc>
      </w:tr>
      <w:tr w:rsidR="005A14FD" w:rsidTr="00FB4BE9">
        <w:trPr>
          <w:trHeight w:val="720"/>
        </w:trPr>
        <w:tc>
          <w:tcPr>
            <w:tcW w:w="10165" w:type="dxa"/>
            <w:gridSpan w:val="5"/>
            <w:shd w:val="pct25" w:color="auto" w:fill="auto"/>
            <w:vAlign w:val="center"/>
          </w:tcPr>
          <w:p w:rsidR="005A14FD" w:rsidRPr="001D504E" w:rsidRDefault="001D504E" w:rsidP="00DC5685">
            <w:pPr>
              <w:jc w:val="center"/>
              <w:rPr>
                <w:b/>
                <w:i/>
                <w:sz w:val="24"/>
              </w:rPr>
            </w:pPr>
            <w:r w:rsidRPr="002F4BE4">
              <w:rPr>
                <w:b/>
                <w:i/>
                <w:sz w:val="28"/>
              </w:rPr>
              <w:t>Negative Angle Identit</w:t>
            </w:r>
            <w:r w:rsidR="00DC5685">
              <w:rPr>
                <w:b/>
                <w:i/>
                <w:sz w:val="28"/>
              </w:rPr>
              <w:t>ies</w:t>
            </w:r>
          </w:p>
        </w:tc>
      </w:tr>
      <w:tr w:rsidR="00DC5685" w:rsidTr="001A7D88">
        <w:trPr>
          <w:trHeight w:val="720"/>
        </w:trPr>
        <w:tc>
          <w:tcPr>
            <w:tcW w:w="3388" w:type="dxa"/>
            <w:gridSpan w:val="2"/>
            <w:vAlign w:val="center"/>
          </w:tcPr>
          <w:p w:rsidR="00DC5685" w:rsidRDefault="00DC5685" w:rsidP="005A14FD">
            <w:pPr>
              <w:jc w:val="center"/>
              <w:rPr>
                <w:b/>
                <w:i/>
                <w:sz w:val="24"/>
              </w:rPr>
            </w:pPr>
            <w:r w:rsidRPr="005A14FD">
              <w:rPr>
                <w:bCs/>
                <w:position w:val="-8"/>
              </w:rPr>
              <w:object w:dxaOrig="1579" w:dyaOrig="300">
                <v:shape id="_x0000_i1039" type="#_x0000_t75" style="width:79.5pt;height:15pt" o:ole="">
                  <v:imagedata r:id="rId32" o:title=""/>
                </v:shape>
                <o:OLEObject Type="Embed" ProgID="Equation.DSMT4" ShapeID="_x0000_i1039" DrawAspect="Content" ObjectID="_1493014854" r:id="rId33"/>
              </w:object>
            </w:r>
          </w:p>
        </w:tc>
        <w:tc>
          <w:tcPr>
            <w:tcW w:w="3388" w:type="dxa"/>
            <w:gridSpan w:val="2"/>
            <w:vAlign w:val="center"/>
          </w:tcPr>
          <w:p w:rsidR="00DC5685" w:rsidRDefault="00DC5685" w:rsidP="005A14FD">
            <w:pPr>
              <w:jc w:val="center"/>
              <w:rPr>
                <w:b/>
                <w:i/>
                <w:sz w:val="24"/>
              </w:rPr>
            </w:pPr>
            <w:r w:rsidRPr="005A14FD">
              <w:rPr>
                <w:bCs/>
                <w:position w:val="-8"/>
              </w:rPr>
              <w:object w:dxaOrig="1660" w:dyaOrig="300">
                <v:shape id="_x0000_i1040" type="#_x0000_t75" style="width:83.5pt;height:15pt" o:ole="">
                  <v:imagedata r:id="rId34" o:title=""/>
                </v:shape>
                <o:OLEObject Type="Embed" ProgID="Equation.DSMT4" ShapeID="_x0000_i1040" DrawAspect="Content" ObjectID="_1493014855" r:id="rId35"/>
              </w:object>
            </w:r>
          </w:p>
        </w:tc>
        <w:tc>
          <w:tcPr>
            <w:tcW w:w="3389" w:type="dxa"/>
            <w:vAlign w:val="center"/>
          </w:tcPr>
          <w:p w:rsidR="00DC5685" w:rsidRDefault="00DC5685" w:rsidP="005A14FD">
            <w:pPr>
              <w:jc w:val="center"/>
              <w:rPr>
                <w:b/>
                <w:i/>
                <w:sz w:val="24"/>
              </w:rPr>
            </w:pPr>
            <w:r w:rsidRPr="005A14FD">
              <w:rPr>
                <w:bCs/>
                <w:position w:val="-8"/>
              </w:rPr>
              <w:object w:dxaOrig="1680" w:dyaOrig="300">
                <v:shape id="_x0000_i1041" type="#_x0000_t75" style="width:84.65pt;height:15pt" o:ole="">
                  <v:imagedata r:id="rId36" o:title=""/>
                </v:shape>
                <o:OLEObject Type="Embed" ProgID="Equation.DSMT4" ShapeID="_x0000_i1041" DrawAspect="Content" ObjectID="_1493014856" r:id="rId37"/>
              </w:object>
            </w:r>
          </w:p>
        </w:tc>
      </w:tr>
    </w:tbl>
    <w:p w:rsidR="00172C3F" w:rsidRPr="00172C3F" w:rsidRDefault="00172C3F" w:rsidP="00172C3F">
      <w:pPr>
        <w:spacing w:after="0" w:line="240" w:lineRule="auto"/>
        <w:jc w:val="center"/>
        <w:rPr>
          <w:b/>
          <w:i/>
        </w:rPr>
      </w:pPr>
    </w:p>
    <w:sectPr w:rsidR="00172C3F" w:rsidRPr="00172C3F" w:rsidSect="007E17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3F"/>
    <w:rsid w:val="00082041"/>
    <w:rsid w:val="000C011A"/>
    <w:rsid w:val="00172C3F"/>
    <w:rsid w:val="001A1F87"/>
    <w:rsid w:val="001B0E14"/>
    <w:rsid w:val="001D504E"/>
    <w:rsid w:val="002F4BE4"/>
    <w:rsid w:val="003952B3"/>
    <w:rsid w:val="0039709A"/>
    <w:rsid w:val="004A3DF9"/>
    <w:rsid w:val="00582397"/>
    <w:rsid w:val="00583609"/>
    <w:rsid w:val="005A14FD"/>
    <w:rsid w:val="007421F5"/>
    <w:rsid w:val="00783612"/>
    <w:rsid w:val="007E1741"/>
    <w:rsid w:val="009B0F77"/>
    <w:rsid w:val="009E1197"/>
    <w:rsid w:val="00B01A91"/>
    <w:rsid w:val="00BB0B75"/>
    <w:rsid w:val="00D9627C"/>
    <w:rsid w:val="00DC5685"/>
    <w:rsid w:val="00EB3EBC"/>
    <w:rsid w:val="00F31767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71BC-839C-4671-A84C-3333312E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17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W. Rhodes</dc:creator>
  <cp:keywords/>
  <dc:description/>
  <cp:lastModifiedBy>Cindy C. Edwards</cp:lastModifiedBy>
  <cp:revision>4</cp:revision>
  <cp:lastPrinted>2015-05-13T13:33:00Z</cp:lastPrinted>
  <dcterms:created xsi:type="dcterms:W3CDTF">2015-05-13T13:31:00Z</dcterms:created>
  <dcterms:modified xsi:type="dcterms:W3CDTF">2015-05-13T13:34:00Z</dcterms:modified>
</cp:coreProperties>
</file>