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F88" w:rsidRPr="003E5E95" w:rsidRDefault="00A545B2" w:rsidP="00FB1F88">
      <w:pPr>
        <w:rPr>
          <w:rFonts w:ascii="Candara" w:hAnsi="Candara"/>
          <w:b/>
          <w:snapToGrid w:val="0"/>
        </w:rPr>
      </w:pPr>
      <w:r>
        <w:rPr>
          <w:rFonts w:ascii="DJ Bassoon" w:hAnsi="DJ Bassoon"/>
          <w:noProof/>
          <w:color w:val="8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48066" wp14:editId="641E72CA">
                <wp:simplePos x="0" y="0"/>
                <wp:positionH relativeFrom="column">
                  <wp:posOffset>-82550</wp:posOffset>
                </wp:positionH>
                <wp:positionV relativeFrom="paragraph">
                  <wp:posOffset>170815</wp:posOffset>
                </wp:positionV>
                <wp:extent cx="6771640" cy="354330"/>
                <wp:effectExtent l="13335" t="18415" r="15875" b="8255"/>
                <wp:wrapNone/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771640" cy="35433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45B2" w:rsidRDefault="00A545B2" w:rsidP="00A545B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A2T Unit </w:t>
                            </w:r>
                            <w:r w:rsidR="00582627"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2627"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82627">
                              <w:rPr>
                                <w:rFonts w:ascii="Candara" w:hAnsi="Candara"/>
                                <w:b/>
                                <w:bCs/>
                                <w:color w:val="CCFFCC"/>
                                <w:sz w:val="40"/>
                                <w:szCs w:val="40"/>
                                <w14:textOutline w14:w="158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Inverse, Radical Functions &amp; Relations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48066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-6.5pt;margin-top:13.45pt;width:533.2pt;height:2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" filled="f" stroked="f">
                <o:lock v:ext="edit" shapetype="t"/>
                <v:textbox style="mso-fit-shape-to-text:t">
                  <w:txbxContent>
                    <w:p w:rsidR="00A545B2" w:rsidRDefault="00A545B2" w:rsidP="00A545B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A2T Unit </w:t>
                      </w:r>
                      <w:r w:rsidR="00582627"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2627"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–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82627">
                        <w:rPr>
                          <w:rFonts w:ascii="Candara" w:hAnsi="Candara"/>
                          <w:b/>
                          <w:bCs/>
                          <w:color w:val="CCFFCC"/>
                          <w:sz w:val="40"/>
                          <w:szCs w:val="40"/>
                          <w14:textOutline w14:w="158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Inverse, Radical Functions &amp; Relations</w:t>
                      </w:r>
                    </w:p>
                  </w:txbxContent>
                </v:textbox>
              </v:shape>
            </w:pict>
          </mc:Fallback>
        </mc:AlternateContent>
      </w:r>
      <w:r w:rsidR="007C1F32" w:rsidRPr="003E5E95">
        <w:rPr>
          <w:rFonts w:ascii="Candara" w:hAnsi="Candara"/>
          <w:b/>
          <w:snapToGrid w:val="0"/>
        </w:rPr>
        <w:t>Edwards</w:t>
      </w:r>
      <w:r w:rsidR="002215AB">
        <w:rPr>
          <w:rFonts w:ascii="Candara" w:hAnsi="Candara"/>
          <w:b/>
          <w:snapToGrid w:val="0"/>
        </w:rPr>
        <w:t xml:space="preserve"> &amp; Lang </w:t>
      </w:r>
      <w:r w:rsidR="007C1F32" w:rsidRPr="003E5E95">
        <w:rPr>
          <w:rFonts w:ascii="Candara" w:hAnsi="Candara"/>
          <w:b/>
          <w:snapToGrid w:val="0"/>
        </w:rPr>
        <w:t>S</w:t>
      </w:r>
      <w:r w:rsidR="00BA63CE" w:rsidRPr="003E5E95">
        <w:rPr>
          <w:rFonts w:ascii="Candara" w:hAnsi="Candara"/>
          <w:b/>
          <w:snapToGrid w:val="0"/>
        </w:rPr>
        <w:t>yllabus</w:t>
      </w:r>
      <w:r w:rsidR="007C1F32" w:rsidRPr="003E5E95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F0048D" w:rsidRPr="003E5E95">
        <w:rPr>
          <w:rFonts w:ascii="Candara" w:hAnsi="Candara"/>
          <w:b/>
          <w:snapToGrid w:val="0"/>
        </w:rPr>
        <w:t xml:space="preserve"> </w:t>
      </w:r>
      <w:r w:rsidR="00E7273C" w:rsidRPr="003E5E95">
        <w:rPr>
          <w:rFonts w:ascii="Candara" w:hAnsi="Candara"/>
          <w:b/>
          <w:snapToGrid w:val="0"/>
        </w:rPr>
        <w:t>201</w:t>
      </w:r>
      <w:r w:rsidR="002215AB">
        <w:rPr>
          <w:rFonts w:ascii="Candara" w:hAnsi="Candara"/>
          <w:b/>
          <w:snapToGrid w:val="0"/>
        </w:rPr>
        <w:t>7</w:t>
      </w:r>
      <w:r w:rsidR="00E7273C" w:rsidRPr="003E5E95">
        <w:rPr>
          <w:rFonts w:ascii="Candara" w:hAnsi="Candara"/>
          <w:b/>
          <w:snapToGrid w:val="0"/>
        </w:rPr>
        <w:t>-201</w:t>
      </w:r>
      <w:r w:rsidR="002215AB">
        <w:rPr>
          <w:rFonts w:ascii="Candara" w:hAnsi="Candara"/>
          <w:b/>
          <w:snapToGrid w:val="0"/>
        </w:rPr>
        <w:t>8</w:t>
      </w:r>
      <w:r w:rsidR="00C26E79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476F04" w:rsidRPr="003E5E95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Name</w:t>
      </w:r>
      <w:r w:rsidR="003E5E95">
        <w:rPr>
          <w:rFonts w:ascii="Candara" w:hAnsi="Candara"/>
          <w:b/>
          <w:snapToGrid w:val="0"/>
        </w:rPr>
        <w:t>__________</w:t>
      </w:r>
      <w:r w:rsidR="007C1F32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__</w:t>
      </w:r>
      <w:r w:rsidR="00BA63CE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____</w:t>
      </w:r>
      <w:r w:rsidR="007C1F32" w:rsidRPr="003E5E95">
        <w:rPr>
          <w:rFonts w:ascii="Candara" w:hAnsi="Candara"/>
          <w:b/>
          <w:snapToGrid w:val="0"/>
        </w:rPr>
        <w:t xml:space="preserve">______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7C1F32" w:rsidRPr="003E5E95">
        <w:rPr>
          <w:rFonts w:ascii="Candara" w:hAnsi="Candara"/>
          <w:b/>
          <w:snapToGrid w:val="0"/>
        </w:rPr>
        <w:t>Block__</w:t>
      </w:r>
      <w:r w:rsidR="003E5E95">
        <w:rPr>
          <w:rFonts w:ascii="Candara" w:hAnsi="Candara"/>
          <w:b/>
          <w:snapToGrid w:val="0"/>
        </w:rPr>
        <w:t>___</w:t>
      </w:r>
      <w:r w:rsidR="007C1F32" w:rsidRPr="003E5E95">
        <w:rPr>
          <w:rFonts w:ascii="Candara" w:hAnsi="Candara"/>
          <w:b/>
          <w:snapToGrid w:val="0"/>
        </w:rPr>
        <w:t>_</w:t>
      </w:r>
    </w:p>
    <w:p w:rsidR="003E5E95" w:rsidRDefault="003E5E95" w:rsidP="00FB1F88">
      <w:pPr>
        <w:rPr>
          <w:rFonts w:ascii="Candara" w:hAnsi="Candara"/>
          <w:b/>
          <w:snapToGrid w:val="0"/>
          <w:sz w:val="28"/>
          <w:szCs w:val="28"/>
        </w:rPr>
      </w:pPr>
    </w:p>
    <w:p w:rsidR="003E5E95" w:rsidRPr="003E5E95" w:rsidRDefault="003E5E95" w:rsidP="00FB1F88">
      <w:pPr>
        <w:rPr>
          <w:rFonts w:ascii="Candara" w:hAnsi="Candara"/>
          <w:b/>
          <w:snapToGrid w:val="0"/>
          <w:sz w:val="16"/>
          <w:szCs w:val="16"/>
        </w:rPr>
      </w:pPr>
    </w:p>
    <w:p w:rsidR="002215AB" w:rsidRPr="00BE6EFB" w:rsidRDefault="002215AB" w:rsidP="008B4B1E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jc w:val="center"/>
        <w:rPr>
          <w:rFonts w:ascii="Candara" w:hAnsi="Candara"/>
          <w:i/>
          <w:sz w:val="22"/>
          <w:szCs w:val="22"/>
        </w:rPr>
      </w:pPr>
      <w:r w:rsidRPr="00BE6EFB">
        <w:rPr>
          <w:rFonts w:ascii="Candara" w:hAnsi="Candara"/>
          <w:b/>
          <w:sz w:val="22"/>
          <w:szCs w:val="22"/>
        </w:rPr>
        <w:t xml:space="preserve">HOMEWORK POLICY:  </w:t>
      </w:r>
      <w:r w:rsidRPr="008D0F0F">
        <w:rPr>
          <w:rFonts w:ascii="Candara" w:hAnsi="Candara"/>
          <w:i/>
          <w:sz w:val="20"/>
          <w:szCs w:val="20"/>
        </w:rPr>
        <w:t xml:space="preserve">In order to receive a 3, you must </w:t>
      </w:r>
      <w:r w:rsidR="0039778D">
        <w:rPr>
          <w:rFonts w:ascii="Candara" w:hAnsi="Candara"/>
          <w:i/>
          <w:sz w:val="20"/>
          <w:szCs w:val="20"/>
        </w:rPr>
        <w:t>follow the procedure listed on all previous syllabi!</w:t>
      </w:r>
    </w:p>
    <w:p w:rsidR="002215AB" w:rsidRDefault="0039778D" w:rsidP="008B4B1E">
      <w:pPr>
        <w:pStyle w:val="BodyText"/>
        <w:widowControl w:val="0"/>
        <w:rPr>
          <w:rFonts w:ascii="Segoe UI Light" w:hAnsi="Segoe UI Light" w:cs="Segoe UI Light"/>
          <w:b/>
          <w:i/>
          <w:sz w:val="18"/>
          <w:szCs w:val="18"/>
        </w:rPr>
      </w:pPr>
      <w:r w:rsidRPr="008B4B1E">
        <w:rPr>
          <w:rFonts w:ascii="Segoe UI Light" w:hAnsi="Segoe UI Light" w:cs="Segoe UI Light"/>
          <w:b/>
          <w:i/>
          <w:sz w:val="18"/>
          <w:szCs w:val="18"/>
        </w:rPr>
        <w:t xml:space="preserve">This unit requires practice and more practice!  In order to </w:t>
      </w:r>
      <w:proofErr w:type="gramStart"/>
      <w:r w:rsidRPr="008B4B1E">
        <w:rPr>
          <w:rFonts w:ascii="Segoe UI Light" w:hAnsi="Segoe UI Light" w:cs="Segoe UI Light"/>
          <w:b/>
          <w:i/>
          <w:sz w:val="18"/>
          <w:szCs w:val="18"/>
        </w:rPr>
        <w:t>guar</w:t>
      </w:r>
      <w:r w:rsidR="008B4B1E" w:rsidRPr="008B4B1E">
        <w:rPr>
          <w:noProof/>
        </w:rPr>
        <w:t xml:space="preserve"> </w:t>
      </w:r>
      <w:r w:rsidR="008B4B1E" w:rsidRPr="008B4B1E">
        <w:rPr>
          <w:rFonts w:ascii="Segoe UI Light" w:hAnsi="Segoe UI Light" w:cs="Segoe UI Light"/>
          <w:b/>
          <w:i/>
          <w:sz w:val="18"/>
          <w:szCs w:val="18"/>
        </w:rPr>
        <w:t xml:space="preserve"> </w:t>
      </w:r>
      <w:proofErr w:type="spellStart"/>
      <w:r w:rsidRPr="008B4B1E">
        <w:rPr>
          <w:rFonts w:ascii="Segoe UI Light" w:hAnsi="Segoe UI Light" w:cs="Segoe UI Light"/>
          <w:b/>
          <w:i/>
          <w:sz w:val="18"/>
          <w:szCs w:val="18"/>
        </w:rPr>
        <w:t>antee</w:t>
      </w:r>
      <w:proofErr w:type="spellEnd"/>
      <w:proofErr w:type="gramEnd"/>
      <w:r w:rsidRPr="008B4B1E">
        <w:rPr>
          <w:rFonts w:ascii="Segoe UI Light" w:hAnsi="Segoe UI Light" w:cs="Segoe UI Light"/>
          <w:b/>
          <w:i/>
          <w:sz w:val="18"/>
          <w:szCs w:val="18"/>
        </w:rPr>
        <w:t xml:space="preserve"> your success, we suggest that you do the suggested IXL assignments in the areas where </w:t>
      </w:r>
      <w:r w:rsidR="008B4B1E" w:rsidRPr="008B4B1E">
        <w:rPr>
          <w:rFonts w:ascii="Segoe UI Light" w:hAnsi="Segoe UI Light" w:cs="Segoe UI Light"/>
          <w:b/>
          <w:i/>
          <w:sz w:val="18"/>
          <w:szCs w:val="18"/>
        </w:rPr>
        <w:t>YOU</w:t>
      </w:r>
      <w:r w:rsidRPr="008B4B1E">
        <w:rPr>
          <w:rFonts w:ascii="Segoe UI Light" w:hAnsi="Segoe UI Light" w:cs="Segoe UI Light"/>
          <w:b/>
          <w:i/>
          <w:sz w:val="18"/>
          <w:szCs w:val="18"/>
        </w:rPr>
        <w:t xml:space="preserve"> need more practice.  Each IXL you complete will count as a 10 point quiz grade.  </w:t>
      </w:r>
      <w:r w:rsidR="008B4B1E" w:rsidRPr="008B4B1E">
        <w:rPr>
          <w:rFonts w:ascii="Segoe UI Light" w:hAnsi="Segoe UI Light" w:cs="Segoe UI Light"/>
          <w:b/>
          <w:i/>
          <w:sz w:val="18"/>
          <w:szCs w:val="18"/>
        </w:rPr>
        <w:t>YOU</w:t>
      </w:r>
      <w:r w:rsidRPr="008B4B1E">
        <w:rPr>
          <w:rFonts w:ascii="Segoe UI Light" w:hAnsi="Segoe UI Light" w:cs="Segoe UI Light"/>
          <w:b/>
          <w:i/>
          <w:sz w:val="18"/>
          <w:szCs w:val="18"/>
        </w:rPr>
        <w:t xml:space="preserve"> are in charge of your grades!</w:t>
      </w:r>
      <w:r w:rsidR="008B4B1E" w:rsidRPr="008B4B1E">
        <w:rPr>
          <w:rFonts w:ascii="Segoe UI Light" w:hAnsi="Segoe UI Light" w:cs="Segoe UI Light"/>
          <w:b/>
          <w:i/>
          <w:sz w:val="18"/>
          <w:szCs w:val="18"/>
        </w:rPr>
        <w:t xml:space="preserve">  The homework grade is a reflection of the assigned worksheets, which we feel are important for your overall understanding.</w:t>
      </w:r>
    </w:p>
    <w:p w:rsidR="008B4B1E" w:rsidRPr="008B4B1E" w:rsidRDefault="008B4B1E" w:rsidP="008B4B1E">
      <w:pPr>
        <w:pStyle w:val="BodyText"/>
        <w:widowControl w:val="0"/>
        <w:rPr>
          <w:rFonts w:ascii="Segoe UI Light" w:hAnsi="Segoe UI Light" w:cs="Segoe UI Light"/>
          <w:b/>
          <w:i/>
          <w:sz w:val="18"/>
          <w:szCs w:val="18"/>
        </w:rPr>
      </w:pPr>
    </w:p>
    <w:tbl>
      <w:tblPr>
        <w:tblW w:w="10890" w:type="dxa"/>
        <w:tblInd w:w="18" w:type="dxa"/>
        <w:tblBorders>
          <w:top w:val="sing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20"/>
        <w:gridCol w:w="3596"/>
        <w:gridCol w:w="4320"/>
        <w:gridCol w:w="900"/>
      </w:tblGrid>
      <w:tr w:rsidR="0023134C" w:rsidRPr="00476F04" w:rsidTr="00157E1A">
        <w:trPr>
          <w:trHeight w:val="259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316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6B382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DAILY LEARNING TARGETS &amp; 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INDEPENDENT PRACTICE (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HOMEWORK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A545B2" w:rsidRPr="0084743D" w:rsidTr="00157E1A">
        <w:trPr>
          <w:trHeight w:val="351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545B2" w:rsidRDefault="00582627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716391" w:rsidRDefault="00582627" w:rsidP="005826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Jan. 25/26</w:t>
            </w:r>
          </w:p>
          <w:p w:rsidR="00157E1A" w:rsidRPr="00582627" w:rsidRDefault="00157E1A" w:rsidP="00582627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</w:p>
        </w:tc>
        <w:tc>
          <w:tcPr>
            <w:tcW w:w="431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A545B2" w:rsidRPr="00716391" w:rsidRDefault="00A545B2" w:rsidP="00A545B2">
            <w:pPr>
              <w:rPr>
                <w:rFonts w:ascii="Candara" w:hAnsi="Candara" w:cs="Calibri"/>
                <w:b/>
                <w:sz w:val="18"/>
                <w:szCs w:val="18"/>
              </w:rPr>
            </w:pPr>
            <w:r w:rsidRPr="00716391">
              <w:rPr>
                <w:rFonts w:ascii="Candara" w:hAnsi="Candara" w:cs="Calibri"/>
                <w:b/>
                <w:sz w:val="18"/>
                <w:szCs w:val="18"/>
              </w:rPr>
              <w:t xml:space="preserve">Test on Unit </w:t>
            </w:r>
            <w:r w:rsidR="00582627">
              <w:rPr>
                <w:rFonts w:ascii="Candara" w:hAnsi="Candara" w:cs="Calibri"/>
                <w:b/>
                <w:sz w:val="18"/>
                <w:szCs w:val="18"/>
              </w:rPr>
              <w:t>4</w:t>
            </w:r>
          </w:p>
          <w:p w:rsidR="00A545B2" w:rsidRPr="00122977" w:rsidRDefault="00582627" w:rsidP="00A545B2">
            <w:pPr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Rational Functions &amp; Relations</w:t>
            </w:r>
          </w:p>
        </w:tc>
        <w:tc>
          <w:tcPr>
            <w:tcW w:w="4320" w:type="dxa"/>
            <w:tcBorders>
              <w:top w:val="single" w:sz="18" w:space="0" w:color="auto"/>
              <w:bottom w:val="single" w:sz="6" w:space="0" w:color="auto"/>
            </w:tcBorders>
          </w:tcPr>
          <w:p w:rsidR="00A545B2" w:rsidRDefault="00C47079" w:rsidP="00486DBD">
            <w:pPr>
              <w:pStyle w:val="BodyText"/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sz w:val="18"/>
                <w:szCs w:val="18"/>
              </w:rPr>
              <w:t>Introduction to Composite Functions Worksheet</w:t>
            </w:r>
          </w:p>
          <w:p w:rsidR="00C47079" w:rsidRPr="002A1950" w:rsidRDefault="002A1950" w:rsidP="00486DBD">
            <w:pPr>
              <w:pStyle w:val="BodyText"/>
              <w:rPr>
                <w:rFonts w:ascii="Candara" w:hAnsi="Candara" w:cs="Calibri"/>
                <w:b/>
                <w:i/>
                <w:sz w:val="18"/>
                <w:szCs w:val="18"/>
              </w:rPr>
            </w:pPr>
            <w:r w:rsidRPr="002A1950"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Submit your </w:t>
            </w:r>
            <w:proofErr w:type="spellStart"/>
            <w:r w:rsidRPr="002A1950">
              <w:rPr>
                <w:rFonts w:ascii="Candara" w:hAnsi="Candara" w:cs="Calibri"/>
                <w:b/>
                <w:i/>
                <w:sz w:val="18"/>
                <w:szCs w:val="18"/>
              </w:rPr>
              <w:t>Desmos</w:t>
            </w:r>
            <w:proofErr w:type="spellEnd"/>
            <w:r w:rsidRPr="002A1950"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 Masterpiece Phase 3!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8" type="#_x0000_t75" style="width:7.5pt;height:24pt" o:ole="">
                  <v:imagedata r:id="rId8" o:title=""/>
                </v:shape>
                <o:OLEObject Type="Embed" ProgID="Equation.DSMT4" ShapeID="_x0000_i1318" DrawAspect="Content" ObjectID="_1578313250" r:id="rId9"/>
              </w:object>
            </w:r>
          </w:p>
        </w:tc>
      </w:tr>
      <w:tr w:rsidR="00A545B2" w:rsidRPr="0084743D" w:rsidTr="00157E1A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A545B2" w:rsidRPr="0084743D" w:rsidTr="00157E1A">
        <w:trPr>
          <w:trHeight w:val="570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A545B2" w:rsidRPr="000652AC" w:rsidRDefault="00582627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Monday,</w:t>
            </w:r>
          </w:p>
          <w:p w:rsidR="00A545B2" w:rsidRPr="000652AC" w:rsidRDefault="00582627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January 29</w:t>
            </w:r>
          </w:p>
          <w:p w:rsidR="002D3653" w:rsidRPr="005579B3" w:rsidRDefault="002D3653" w:rsidP="00582627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582627">
              <w:rPr>
                <w:rFonts w:ascii="Candara" w:hAnsi="Candara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4316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486DBD" w:rsidRDefault="00582627" w:rsidP="00486DBD">
            <w:pPr>
              <w:rPr>
                <w:rFonts w:ascii="Candara" w:hAnsi="Candara" w:cs="Calibri"/>
                <w:sz w:val="18"/>
                <w:szCs w:val="18"/>
              </w:rPr>
            </w:pPr>
            <w:r>
              <w:rPr>
                <w:rFonts w:ascii="Candara" w:hAnsi="Candara" w:cs="Calibri"/>
                <w:b/>
                <w:i/>
                <w:sz w:val="18"/>
                <w:szCs w:val="18"/>
              </w:rPr>
              <w:t xml:space="preserve">C DAY </w:t>
            </w:r>
            <w:r w:rsidRPr="00582627">
              <w:rPr>
                <w:rFonts w:ascii="Candara" w:hAnsi="Candara" w:cs="Calibri"/>
                <w:sz w:val="18"/>
                <w:szCs w:val="18"/>
              </w:rPr>
              <w:t>Operations with Functions</w:t>
            </w:r>
          </w:p>
          <w:p w:rsidR="00CF115A" w:rsidRPr="0027218E" w:rsidRDefault="002A1950" w:rsidP="00486DBD">
            <w:pPr>
              <w:rPr>
                <w:rFonts w:ascii="Candara" w:hAnsi="Candara" w:cs="Calibri"/>
                <w:b/>
                <w:sz w:val="18"/>
                <w:szCs w:val="18"/>
              </w:rPr>
            </w:pPr>
            <w:r w:rsidRPr="0027218E">
              <w:rPr>
                <w:rFonts w:ascii="Candara" w:hAnsi="Candara" w:cs="Calibri"/>
                <w:b/>
                <w:sz w:val="18"/>
                <w:szCs w:val="18"/>
              </w:rPr>
              <w:t>Introduce</w:t>
            </w:r>
            <w:r w:rsidR="00CF115A" w:rsidRPr="0027218E">
              <w:rPr>
                <w:rFonts w:ascii="Candara" w:hAnsi="Candara" w:cs="Calibri"/>
                <w:b/>
                <w:sz w:val="18"/>
                <w:szCs w:val="18"/>
              </w:rPr>
              <w:t xml:space="preserve">  PBL Task:  “Coupon or discount” </w:t>
            </w:r>
          </w:p>
          <w:p w:rsidR="00CF115A" w:rsidRPr="00486DBD" w:rsidRDefault="00CF115A" w:rsidP="00CF115A">
            <w:pPr>
              <w:rPr>
                <w:rFonts w:ascii="Candara" w:hAnsi="Candara" w:cs="Calibri"/>
                <w:b/>
                <w:i/>
                <w:sz w:val="18"/>
                <w:szCs w:val="18"/>
              </w:rPr>
            </w:pPr>
            <w:r w:rsidRPr="0027218E">
              <w:rPr>
                <w:rFonts w:ascii="Candara" w:hAnsi="Candara" w:cs="Calibri"/>
                <w:b/>
                <w:sz w:val="18"/>
                <w:szCs w:val="18"/>
              </w:rPr>
              <w:t>– IB Rubric B &amp; D:  Due on or before 2/21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6" w:space="0" w:color="auto"/>
            </w:tcBorders>
          </w:tcPr>
          <w:p w:rsidR="00C47079" w:rsidRPr="00C47079" w:rsidRDefault="00C47079" w:rsidP="00FB5524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 w:rsidRPr="00C47079">
              <w:rPr>
                <w:rFonts w:ascii="Candara" w:hAnsi="Candara"/>
                <w:sz w:val="18"/>
                <w:szCs w:val="18"/>
              </w:rPr>
              <w:t xml:space="preserve">Functions </w:t>
            </w:r>
            <w:r w:rsidR="002A1950">
              <w:rPr>
                <w:rFonts w:ascii="Candara" w:hAnsi="Candara"/>
                <w:sz w:val="18"/>
                <w:szCs w:val="18"/>
              </w:rPr>
              <w:t>I &amp; II</w:t>
            </w:r>
          </w:p>
          <w:p w:rsidR="002F6AE2" w:rsidRDefault="00C47079" w:rsidP="00FB5524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Graphing Inverse Functions &amp; Relations WS</w:t>
            </w:r>
            <w:r w:rsidR="002F6AE2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C47079" w:rsidRPr="00FB5524" w:rsidRDefault="002F6AE2" w:rsidP="00157E1A">
            <w:pPr>
              <w:tabs>
                <w:tab w:val="left" w:pos="252"/>
              </w:tabs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(due Feb. </w:t>
            </w:r>
            <w:r w:rsidR="00157E1A">
              <w:rPr>
                <w:rFonts w:ascii="Candara" w:hAnsi="Candara"/>
                <w:sz w:val="18"/>
                <w:szCs w:val="18"/>
              </w:rPr>
              <w:t xml:space="preserve">1/2)                                             </w:t>
            </w:r>
            <w:r w:rsidR="00C12FA7">
              <w:rPr>
                <w:rFonts w:ascii="Candara" w:hAnsi="Candara"/>
                <w:b/>
                <w:sz w:val="18"/>
                <w:szCs w:val="18"/>
              </w:rPr>
              <w:t>IXL 0.1 to 0.5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319" type="#_x0000_t75" style="width:7.5pt;height:24pt" o:ole="">
                  <v:imagedata r:id="rId8" o:title=""/>
                </v:shape>
                <o:OLEObject Type="Embed" ProgID="Equation.DSMT4" ShapeID="_x0000_i1319" DrawAspect="Content" ObjectID="_1578313251" r:id="rId10"/>
              </w:object>
            </w:r>
          </w:p>
        </w:tc>
      </w:tr>
      <w:tr w:rsidR="00A545B2" w:rsidRPr="0084743D" w:rsidTr="00157E1A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A545B2" w:rsidRDefault="00A545B2" w:rsidP="00A545B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A545B2" w:rsidRPr="0084743D" w:rsidRDefault="00A545B2" w:rsidP="00A545B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50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Tue/Wed,</w:t>
            </w:r>
          </w:p>
          <w:p w:rsidR="002F6AE2" w:rsidRPr="000652AC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Jan. 30/31</w:t>
            </w:r>
          </w:p>
          <w:p w:rsidR="002F6AE2" w:rsidRPr="008C4E81" w:rsidRDefault="002F6AE2" w:rsidP="002F6AE2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316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2F6AE2" w:rsidRDefault="002F6AE2" w:rsidP="002F6AE2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Graphing </w:t>
            </w:r>
            <w:r w:rsidRPr="0052281E">
              <w:rPr>
                <w:rFonts w:ascii="Candara" w:hAnsi="Candara"/>
                <w:sz w:val="18"/>
                <w:szCs w:val="18"/>
              </w:rPr>
              <w:t xml:space="preserve">Square Root Functions </w:t>
            </w:r>
          </w:p>
          <w:p w:rsidR="002F6AE2" w:rsidRPr="00514478" w:rsidRDefault="002F6AE2" w:rsidP="002F6AE2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52281E">
              <w:rPr>
                <w:rFonts w:ascii="Candara" w:hAnsi="Candara"/>
                <w:sz w:val="18"/>
                <w:szCs w:val="18"/>
              </w:rPr>
              <w:t>Rational Exponents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6" w:space="0" w:color="auto"/>
            </w:tcBorders>
          </w:tcPr>
          <w:p w:rsidR="002F6AE2" w:rsidRPr="002F6AE2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02 Graphing </w:t>
            </w:r>
            <w:r w:rsidRPr="0052281E">
              <w:rPr>
                <w:rFonts w:ascii="Candara" w:hAnsi="Candara"/>
                <w:sz w:val="18"/>
                <w:szCs w:val="18"/>
              </w:rPr>
              <w:t>Worksheet</w:t>
            </w:r>
            <w:r>
              <w:rPr>
                <w:rFonts w:ascii="Candara" w:hAnsi="Candara"/>
                <w:sz w:val="18"/>
                <w:szCs w:val="18"/>
              </w:rPr>
              <w:t xml:space="preserve"> – </w:t>
            </w:r>
            <w:r>
              <w:rPr>
                <w:rFonts w:ascii="Candara" w:hAnsi="Candara"/>
                <w:sz w:val="18"/>
                <w:szCs w:val="18"/>
              </w:rPr>
              <w:t>No calculator!</w:t>
            </w:r>
            <w:r w:rsidR="0039778D">
              <w:rPr>
                <w:rFonts w:ascii="Candara" w:hAnsi="Candara"/>
                <w:sz w:val="18"/>
                <w:szCs w:val="18"/>
              </w:rPr>
              <w:t xml:space="preserve"> (IXL L.12)</w:t>
            </w:r>
          </w:p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Quizziz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posted on Google Classroom</w:t>
            </w:r>
          </w:p>
          <w:p w:rsidR="002F6AE2" w:rsidRPr="00F5379F" w:rsidRDefault="00157E1A" w:rsidP="0039778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</w:t>
            </w:r>
            <w:r w:rsidR="0039778D">
              <w:rPr>
                <w:rFonts w:ascii="Candara" w:hAnsi="Candara"/>
                <w:b/>
                <w:sz w:val="18"/>
                <w:szCs w:val="18"/>
              </w:rPr>
              <w:t xml:space="preserve">               </w:t>
            </w:r>
            <w:r w:rsidR="002F6AE2" w:rsidRPr="00F5379F">
              <w:rPr>
                <w:rFonts w:ascii="Candara" w:hAnsi="Candara"/>
                <w:b/>
                <w:sz w:val="18"/>
                <w:szCs w:val="18"/>
              </w:rPr>
              <w:t>M.1 through M.6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320" type="#_x0000_t75" style="width:7.5pt;height:24pt" o:ole="">
                  <v:imagedata r:id="rId8" o:title=""/>
                </v:shape>
                <o:OLEObject Type="Embed" ProgID="Equation.DSMT4" ShapeID="_x0000_i1320" DrawAspect="Content" ObjectID="_1578313252" r:id="rId11"/>
              </w:object>
            </w:r>
          </w:p>
        </w:tc>
      </w:tr>
      <w:tr w:rsidR="002F6AE2" w:rsidRPr="0084743D" w:rsidTr="00157E1A">
        <w:trPr>
          <w:trHeight w:val="561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  <w:p w:rsidR="002F6AE2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</w:p>
          <w:p w:rsidR="002F6AE2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2F6AE2" w:rsidRPr="0084743D" w:rsidTr="00157E1A">
        <w:trPr>
          <w:trHeight w:val="60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2F6AE2" w:rsidRPr="000652AC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1/2</w:t>
            </w:r>
          </w:p>
          <w:p w:rsidR="002F6AE2" w:rsidRPr="008914EC" w:rsidRDefault="002F6AE2" w:rsidP="00157E1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157E1A">
              <w:rPr>
                <w:rFonts w:ascii="Candara" w:hAnsi="Candar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31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2F6AE2" w:rsidRDefault="002F6AE2" w:rsidP="002F6AE2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52281E">
              <w:rPr>
                <w:rFonts w:ascii="Candara" w:hAnsi="Candara"/>
                <w:sz w:val="18"/>
                <w:szCs w:val="18"/>
              </w:rPr>
              <w:t>Inverse Functions and Relations</w:t>
            </w:r>
            <w:r>
              <w:rPr>
                <w:rFonts w:ascii="Candara" w:hAnsi="Candara"/>
                <w:sz w:val="18"/>
                <w:szCs w:val="18"/>
              </w:rPr>
              <w:t xml:space="preserve"> (Walkabout)</w:t>
            </w:r>
          </w:p>
          <w:p w:rsidR="002F6AE2" w:rsidRPr="00157E1A" w:rsidRDefault="002F6AE2" w:rsidP="00157E1A">
            <w:pPr>
              <w:spacing w:line="360" w:lineRule="auto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157E1A">
              <w:rPr>
                <w:rFonts w:ascii="Candara" w:hAnsi="Candara"/>
                <w:b/>
                <w:i/>
                <w:sz w:val="18"/>
                <w:szCs w:val="18"/>
              </w:rPr>
              <w:t>Assign:  Valentine’s Day Card Task – Minor Assessment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6" w:space="0" w:color="auto"/>
            </w:tcBorders>
          </w:tcPr>
          <w:p w:rsidR="002F6AE2" w:rsidRPr="002F6AE2" w:rsidRDefault="00157E1A" w:rsidP="002F6AE2">
            <w:pPr>
              <w:tabs>
                <w:tab w:val="left" w:pos="252"/>
              </w:tabs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03 </w:t>
            </w:r>
            <w:r w:rsidR="002F6AE2">
              <w:rPr>
                <w:rFonts w:ascii="Candara" w:hAnsi="Candara"/>
                <w:sz w:val="18"/>
                <w:szCs w:val="18"/>
              </w:rPr>
              <w:t>Inverse Functions and Relations Worksheet</w:t>
            </w:r>
          </w:p>
          <w:p w:rsidR="002F6AE2" w:rsidRPr="002F6AE2" w:rsidRDefault="002F6AE2" w:rsidP="002F6AE2">
            <w:pPr>
              <w:tabs>
                <w:tab w:val="left" w:pos="252"/>
              </w:tabs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2F6AE2">
              <w:rPr>
                <w:rFonts w:ascii="Candara" w:hAnsi="Candara"/>
                <w:b/>
                <w:i/>
                <w:sz w:val="18"/>
                <w:szCs w:val="18"/>
              </w:rPr>
              <w:t>Make a Power Card!</w:t>
            </w:r>
          </w:p>
          <w:p w:rsidR="002F6AE2" w:rsidRPr="00E07FC3" w:rsidRDefault="0039778D" w:rsidP="002F6AE2">
            <w:pPr>
              <w:pStyle w:val="BodyText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="002F6AE2">
              <w:rPr>
                <w:rFonts w:ascii="Candara" w:hAnsi="Candara"/>
                <w:b/>
                <w:sz w:val="18"/>
                <w:szCs w:val="18"/>
              </w:rPr>
              <w:t>IXL 0.6 to 0.9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321" type="#_x0000_t75" style="width:7.5pt;height:24pt" o:ole="">
                  <v:imagedata r:id="rId8" o:title=""/>
                </v:shape>
                <o:OLEObject Type="Embed" ProgID="Equation.DSMT4" ShapeID="_x0000_i1321" DrawAspect="Content" ObjectID="_1578313253" r:id="rId12"/>
              </w:object>
            </w:r>
          </w:p>
        </w:tc>
      </w:tr>
      <w:tr w:rsidR="002F6AE2" w:rsidRPr="0084743D" w:rsidTr="00157E1A">
        <w:trPr>
          <w:trHeight w:val="607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570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Mon/Tue,</w:t>
            </w:r>
          </w:p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5/6</w:t>
            </w:r>
          </w:p>
          <w:p w:rsidR="002F6AE2" w:rsidRPr="00716391" w:rsidRDefault="002F6AE2" w:rsidP="00157E1A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157E1A">
              <w:rPr>
                <w:rFonts w:ascii="Candara" w:hAnsi="Candara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431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2F6AE2" w:rsidRDefault="002F6AE2" w:rsidP="002F6AE2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 w:rsidRPr="0052281E">
              <w:rPr>
                <w:rFonts w:ascii="Candara" w:hAnsi="Candara"/>
                <w:sz w:val="18"/>
                <w:szCs w:val="18"/>
              </w:rPr>
              <w:t>nth Roots</w:t>
            </w:r>
          </w:p>
          <w:p w:rsidR="002F6AE2" w:rsidRPr="00C12FA7" w:rsidRDefault="002F6AE2" w:rsidP="00157E1A">
            <w:pPr>
              <w:rPr>
                <w:rFonts w:ascii="Candara" w:hAnsi="Candara"/>
                <w:sz w:val="18"/>
                <w:szCs w:val="18"/>
              </w:rPr>
            </w:pPr>
            <w:r w:rsidRPr="00A85063">
              <w:rPr>
                <w:rFonts w:ascii="Candara" w:hAnsi="Candara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6" w:space="0" w:color="auto"/>
            </w:tcBorders>
          </w:tcPr>
          <w:p w:rsidR="002F6AE2" w:rsidRDefault="00157E1A" w:rsidP="002F6AE2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04 </w:t>
            </w:r>
            <w:r w:rsidR="002F6AE2" w:rsidRPr="006F7BAC">
              <w:rPr>
                <w:rFonts w:ascii="Candara" w:hAnsi="Candara"/>
                <w:sz w:val="18"/>
                <w:szCs w:val="18"/>
              </w:rPr>
              <w:t>Radicals &amp; Rational Exponents Practice</w:t>
            </w:r>
          </w:p>
          <w:p w:rsidR="002F6AE2" w:rsidRPr="00F5379F" w:rsidRDefault="00157E1A" w:rsidP="0039778D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</w:t>
            </w:r>
            <w:r w:rsidR="0039778D">
              <w:rPr>
                <w:rFonts w:ascii="Candara" w:hAnsi="Candara"/>
                <w:b/>
                <w:sz w:val="18"/>
                <w:szCs w:val="18"/>
              </w:rPr>
              <w:t xml:space="preserve">                 IXL L.1, L.2, L.4 through L.6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322" type="#_x0000_t75" style="width:7.5pt;height:24pt" o:ole="">
                  <v:imagedata r:id="rId8" o:title=""/>
                </v:shape>
                <o:OLEObject Type="Embed" ProgID="Equation.DSMT4" ShapeID="_x0000_i1322" DrawAspect="Content" ObjectID="_1578313254" r:id="rId13"/>
              </w:object>
            </w:r>
          </w:p>
        </w:tc>
      </w:tr>
      <w:tr w:rsidR="002F6AE2" w:rsidRPr="0084743D" w:rsidTr="00157E1A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606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Wed/Thu,</w:t>
            </w:r>
          </w:p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7/8</w:t>
            </w:r>
          </w:p>
          <w:p w:rsidR="002F6AE2" w:rsidRPr="00716391" w:rsidRDefault="002F6AE2" w:rsidP="00157E1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157E1A">
              <w:rPr>
                <w:rFonts w:ascii="Candara" w:hAnsi="Candara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4316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2F6AE2" w:rsidRDefault="002F6AE2" w:rsidP="002F6AE2">
            <w:pPr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52281E">
              <w:rPr>
                <w:rFonts w:ascii="Candara" w:hAnsi="Candara"/>
                <w:sz w:val="18"/>
                <w:szCs w:val="18"/>
              </w:rPr>
              <w:t>Operations with Radical Expressions</w:t>
            </w:r>
          </w:p>
          <w:p w:rsidR="002F6AE2" w:rsidRPr="00857A51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single" w:sz="24" w:space="0" w:color="auto"/>
              <w:bottom w:val="single" w:sz="6" w:space="0" w:color="auto"/>
            </w:tcBorders>
          </w:tcPr>
          <w:p w:rsidR="002F6AE2" w:rsidRDefault="00157E1A" w:rsidP="002F6AE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05</w:t>
            </w:r>
            <w:r w:rsidR="002F6AE2" w:rsidRPr="00737376">
              <w:rPr>
                <w:rFonts w:ascii="Candara" w:hAnsi="Candara"/>
                <w:sz w:val="18"/>
                <w:szCs w:val="18"/>
              </w:rPr>
              <w:t xml:space="preserve"> nth Roots &amp; Operations w/ Radicals</w:t>
            </w:r>
          </w:p>
          <w:p w:rsidR="002F6AE2" w:rsidRPr="00737376" w:rsidRDefault="00157E1A" w:rsidP="0039778D">
            <w:pPr>
              <w:rPr>
                <w:rFonts w:ascii="Candara" w:hAnsi="Candara"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       </w:t>
            </w:r>
            <w:r w:rsidR="0039778D">
              <w:rPr>
                <w:rFonts w:ascii="Candara" w:hAnsi="Candara"/>
                <w:b/>
                <w:sz w:val="18"/>
                <w:szCs w:val="18"/>
              </w:rPr>
              <w:t xml:space="preserve">                              </w:t>
            </w:r>
            <w:r w:rsidR="002F6AE2" w:rsidRPr="00F5379F">
              <w:rPr>
                <w:rFonts w:ascii="Candara" w:hAnsi="Candara"/>
                <w:b/>
                <w:sz w:val="18"/>
                <w:szCs w:val="18"/>
              </w:rPr>
              <w:t>IXL L.</w:t>
            </w:r>
            <w:r w:rsidR="0039778D">
              <w:rPr>
                <w:rFonts w:ascii="Candara" w:hAnsi="Candara"/>
                <w:b/>
                <w:sz w:val="18"/>
                <w:szCs w:val="18"/>
              </w:rPr>
              <w:t>7</w:t>
            </w:r>
            <w:r w:rsidR="002F6AE2">
              <w:rPr>
                <w:rFonts w:ascii="Candara" w:hAnsi="Candara"/>
                <w:b/>
                <w:sz w:val="18"/>
                <w:szCs w:val="18"/>
              </w:rPr>
              <w:t xml:space="preserve"> </w:t>
            </w:r>
            <w:r w:rsidR="002F6AE2" w:rsidRPr="00F5379F">
              <w:rPr>
                <w:rFonts w:ascii="Candara" w:hAnsi="Candara"/>
                <w:b/>
                <w:sz w:val="18"/>
                <w:szCs w:val="18"/>
              </w:rPr>
              <w:t xml:space="preserve"> through L.11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F6AE2" w:rsidRPr="00657AFE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323" type="#_x0000_t75" style="width:7.5pt;height:24pt" o:ole="">
                  <v:imagedata r:id="rId8" o:title=""/>
                </v:shape>
                <o:OLEObject Type="Embed" ProgID="Equation.DSMT4" ShapeID="_x0000_i1323" DrawAspect="Content" ObjectID="_1578313255" r:id="rId14"/>
              </w:object>
            </w:r>
          </w:p>
        </w:tc>
      </w:tr>
      <w:tr w:rsidR="002F6AE2" w:rsidRPr="0084743D" w:rsidTr="00157E1A">
        <w:trPr>
          <w:trHeight w:val="58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70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Fri/Mon,</w:t>
            </w:r>
          </w:p>
          <w:p w:rsidR="002F6AE2" w:rsidRPr="000652AC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9/12</w:t>
            </w:r>
          </w:p>
          <w:p w:rsidR="002F6AE2" w:rsidRDefault="002F6AE2" w:rsidP="00157E1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2D3653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  <w:r w:rsidR="00157E1A">
              <w:rPr>
                <w:rFonts w:ascii="Candara" w:hAnsi="Candara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AE2" w:rsidRPr="004925DE" w:rsidRDefault="002F6AE2" w:rsidP="002F6AE2">
            <w:pPr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4925DE">
              <w:rPr>
                <w:rFonts w:ascii="Candara" w:hAnsi="Candara"/>
                <w:b/>
                <w:i/>
                <w:sz w:val="18"/>
                <w:szCs w:val="18"/>
              </w:rPr>
              <w:t>CITYWIDE ALGEBRA 2 MID-ASSESSMENT</w:t>
            </w:r>
          </w:p>
        </w:tc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AE2" w:rsidRDefault="00157E1A" w:rsidP="002F6AE2">
            <w:pPr>
              <w:rPr>
                <w:rFonts w:ascii="Candara" w:hAnsi="Candara"/>
                <w:iCs/>
                <w:sz w:val="18"/>
                <w:szCs w:val="18"/>
              </w:rPr>
            </w:pPr>
            <w:r>
              <w:rPr>
                <w:rFonts w:ascii="Candara" w:hAnsi="Candara"/>
                <w:iCs/>
                <w:sz w:val="18"/>
                <w:szCs w:val="18"/>
              </w:rPr>
              <w:t xml:space="preserve">Review </w:t>
            </w:r>
            <w:proofErr w:type="spellStart"/>
            <w:r>
              <w:rPr>
                <w:rFonts w:ascii="Candara" w:hAnsi="Candara"/>
                <w:iCs/>
                <w:sz w:val="18"/>
                <w:szCs w:val="18"/>
              </w:rPr>
              <w:t>Quizziz</w:t>
            </w:r>
            <w:proofErr w:type="spellEnd"/>
            <w:r>
              <w:rPr>
                <w:rFonts w:ascii="Candara" w:hAnsi="Candara"/>
                <w:iCs/>
                <w:sz w:val="18"/>
                <w:szCs w:val="18"/>
              </w:rPr>
              <w:t xml:space="preserve"> </w:t>
            </w:r>
          </w:p>
          <w:p w:rsidR="00157E1A" w:rsidRDefault="00157E1A" w:rsidP="002F6AE2">
            <w:pPr>
              <w:rPr>
                <w:rFonts w:ascii="Candara" w:hAnsi="Candara"/>
                <w:iCs/>
                <w:sz w:val="18"/>
                <w:szCs w:val="18"/>
              </w:rPr>
            </w:pPr>
            <w:r>
              <w:rPr>
                <w:rFonts w:ascii="Candara" w:hAnsi="Candara"/>
                <w:iCs/>
                <w:sz w:val="18"/>
                <w:szCs w:val="18"/>
              </w:rPr>
              <w:t>Take your personality test &amp; come in with the results!</w:t>
            </w:r>
          </w:p>
          <w:p w:rsidR="00157E1A" w:rsidRPr="00157E1A" w:rsidRDefault="00157E1A" w:rsidP="002F6AE2">
            <w:pPr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157E1A">
              <w:rPr>
                <w:rFonts w:ascii="Candara" w:hAnsi="Candara"/>
                <w:i/>
                <w:iCs/>
                <w:sz w:val="18"/>
                <w:szCs w:val="18"/>
              </w:rPr>
              <w:t>https://www.16personalities.com/free-personality-test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6AE2" w:rsidRDefault="002F6AE2" w:rsidP="002F6AE2">
            <w:pPr>
              <w:rPr>
                <w:rFonts w:ascii="Candara" w:hAnsi="Candara" w:cs="Calibri"/>
                <w:b/>
                <w:i/>
                <w:iCs/>
                <w:sz w:val="18"/>
                <w:szCs w:val="18"/>
              </w:rPr>
            </w:pPr>
          </w:p>
          <w:p w:rsidR="002F6AE2" w:rsidRPr="00DD6FD6" w:rsidRDefault="002F6AE2" w:rsidP="002F6AE2">
            <w:pPr>
              <w:jc w:val="center"/>
              <w:rPr>
                <w:rFonts w:ascii="Candara" w:hAnsi="Candara" w:cs="Calibri"/>
                <w:b/>
                <w:i/>
                <w:iCs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 w14:anchorId="704DF870">
                <v:shape id="_x0000_i1324" type="#_x0000_t75" style="width:7.5pt;height:24pt" o:ole="">
                  <v:imagedata r:id="rId8" o:title=""/>
                </v:shape>
                <o:OLEObject Type="Embed" ProgID="Equation.DSMT4" ShapeID="_x0000_i1324" DrawAspect="Content" ObjectID="_1578313256" r:id="rId15"/>
              </w:object>
            </w:r>
          </w:p>
        </w:tc>
      </w:tr>
      <w:tr w:rsidR="002F6AE2" w:rsidRPr="0084743D" w:rsidTr="00157E1A">
        <w:trPr>
          <w:trHeight w:val="61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24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Tue/Wed,</w:t>
            </w:r>
          </w:p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13/14</w:t>
            </w:r>
          </w:p>
          <w:p w:rsidR="002F6AE2" w:rsidRPr="000652AC" w:rsidRDefault="002F6AE2" w:rsidP="00157E1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0652AC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="00157E1A">
              <w:rPr>
                <w:rFonts w:ascii="Candara" w:hAnsi="Candara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AE2" w:rsidRDefault="002F6AE2" w:rsidP="00157E1A">
            <w:pPr>
              <w:rPr>
                <w:rFonts w:ascii="Candara" w:hAnsi="Candara"/>
                <w:sz w:val="18"/>
                <w:szCs w:val="18"/>
              </w:rPr>
            </w:pPr>
            <w:r w:rsidRPr="0052281E">
              <w:rPr>
                <w:rFonts w:ascii="Candara" w:hAnsi="Candara"/>
                <w:sz w:val="18"/>
                <w:szCs w:val="18"/>
              </w:rPr>
              <w:t>Solving Radical Equations</w:t>
            </w:r>
          </w:p>
          <w:p w:rsidR="00157E1A" w:rsidRPr="0027218E" w:rsidRDefault="00157E1A" w:rsidP="00157E1A">
            <w:pPr>
              <w:rPr>
                <w:rFonts w:ascii="Candara" w:hAnsi="Candara"/>
                <w:b/>
                <w:sz w:val="18"/>
                <w:szCs w:val="18"/>
              </w:rPr>
            </w:pPr>
            <w:r w:rsidRPr="0027218E">
              <w:rPr>
                <w:rFonts w:ascii="Candara" w:hAnsi="Candara"/>
                <w:b/>
                <w:sz w:val="18"/>
                <w:szCs w:val="18"/>
              </w:rPr>
              <w:t>Unlocking Your Full Potential Activity</w:t>
            </w:r>
          </w:p>
          <w:p w:rsidR="002F6AE2" w:rsidRPr="00737376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AE2" w:rsidRDefault="00157E1A" w:rsidP="002F6AE2">
            <w:pPr>
              <w:rPr>
                <w:rFonts w:ascii="Candara" w:hAnsi="Candara"/>
                <w:i/>
                <w:sz w:val="16"/>
                <w:szCs w:val="16"/>
              </w:rPr>
            </w:pPr>
            <w:r>
              <w:rPr>
                <w:rFonts w:ascii="Candara" w:hAnsi="Candara"/>
                <w:iCs/>
                <w:sz w:val="18"/>
                <w:szCs w:val="18"/>
              </w:rPr>
              <w:t xml:space="preserve">Day 07 </w:t>
            </w:r>
            <w:r w:rsidR="002F6AE2">
              <w:rPr>
                <w:rFonts w:ascii="Candara" w:hAnsi="Candara"/>
                <w:iCs/>
                <w:sz w:val="18"/>
                <w:szCs w:val="18"/>
              </w:rPr>
              <w:t>Solving Radical Equations Worksheet</w:t>
            </w:r>
          </w:p>
          <w:p w:rsidR="002F6AE2" w:rsidRPr="00F5379F" w:rsidRDefault="00157E1A" w:rsidP="002F6AE2">
            <w:pPr>
              <w:rPr>
                <w:rFonts w:ascii="Candara" w:hAnsi="Candara"/>
                <w:b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="002F6AE2" w:rsidRPr="00F5379F">
              <w:rPr>
                <w:rFonts w:ascii="Candara" w:hAnsi="Candara"/>
                <w:b/>
                <w:sz w:val="18"/>
                <w:szCs w:val="18"/>
              </w:rPr>
              <w:t>IXL L.13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6AE2" w:rsidRPr="00AF6E34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 w14:anchorId="78EBCCE4">
                <v:shape id="_x0000_i1360" type="#_x0000_t75" style="width:7.5pt;height:24pt" o:ole="">
                  <v:imagedata r:id="rId8" o:title=""/>
                </v:shape>
                <o:OLEObject Type="Embed" ProgID="Equation.DSMT4" ShapeID="_x0000_i1360" DrawAspect="Content" ObjectID="_1578313257" r:id="rId16"/>
              </w:object>
            </w:r>
          </w:p>
        </w:tc>
      </w:tr>
      <w:tr w:rsidR="002F6AE2" w:rsidRPr="0084743D" w:rsidTr="00157E1A">
        <w:trPr>
          <w:trHeight w:val="566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543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Thu/Fri,</w:t>
            </w:r>
          </w:p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15/16</w:t>
            </w:r>
          </w:p>
          <w:p w:rsidR="002F6AE2" w:rsidRDefault="002F6AE2" w:rsidP="00157E1A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652AC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="00157E1A">
              <w:rPr>
                <w:rFonts w:ascii="Candara" w:hAnsi="Candara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4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Review Unit 5/</w:t>
            </w:r>
            <w:r w:rsidRPr="0027218E">
              <w:rPr>
                <w:rFonts w:ascii="Candara" w:hAnsi="Candara"/>
                <w:b/>
                <w:sz w:val="18"/>
                <w:szCs w:val="18"/>
              </w:rPr>
              <w:t>Valentine’s Day Speed Dating</w:t>
            </w:r>
          </w:p>
          <w:p w:rsidR="002F6AE2" w:rsidRPr="00C47079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43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6AE2" w:rsidRPr="0052281E" w:rsidRDefault="00157E1A" w:rsidP="002F6AE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iCs/>
                <w:sz w:val="18"/>
                <w:szCs w:val="18"/>
              </w:rPr>
              <w:t xml:space="preserve">Day 08 </w:t>
            </w:r>
            <w:r w:rsidR="002F6AE2" w:rsidRPr="0052281E">
              <w:rPr>
                <w:rFonts w:ascii="Candara" w:hAnsi="Candara"/>
                <w:iCs/>
                <w:sz w:val="18"/>
                <w:szCs w:val="18"/>
              </w:rPr>
              <w:t xml:space="preserve">Unit </w:t>
            </w:r>
            <w:r w:rsidR="002F6AE2">
              <w:rPr>
                <w:rFonts w:ascii="Candara" w:hAnsi="Candara"/>
                <w:iCs/>
                <w:sz w:val="18"/>
                <w:szCs w:val="18"/>
              </w:rPr>
              <w:t>5</w:t>
            </w:r>
            <w:r w:rsidR="002F6AE2" w:rsidRPr="0052281E">
              <w:rPr>
                <w:rFonts w:ascii="Candara" w:hAnsi="Candara"/>
                <w:iCs/>
                <w:sz w:val="18"/>
                <w:szCs w:val="18"/>
              </w:rPr>
              <w:t xml:space="preserve"> Test Review Worksheet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F6AE2" w:rsidRPr="00DD6FD6" w:rsidRDefault="002F6AE2" w:rsidP="002F6AE2">
            <w:pPr>
              <w:jc w:val="center"/>
              <w:rPr>
                <w:rFonts w:ascii="Candara" w:hAnsi="Candara" w:cs="Calibri"/>
                <w:b/>
                <w:i/>
                <w:iCs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361" type="#_x0000_t75" style="width:7.5pt;height:24pt" o:ole="">
                  <v:imagedata r:id="rId8" o:title=""/>
                </v:shape>
                <o:OLEObject Type="Embed" ProgID="Equation.DSMT4" ShapeID="_x0000_i1361" DrawAspect="Content" ObjectID="_1578313258" r:id="rId17"/>
              </w:object>
            </w:r>
          </w:p>
        </w:tc>
      </w:tr>
      <w:tr w:rsidR="002F6AE2" w:rsidRPr="0084743D" w:rsidTr="00157E1A">
        <w:trPr>
          <w:trHeight w:val="58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2F6AE2" w:rsidRPr="0084743D" w:rsidTr="00157E1A">
        <w:trPr>
          <w:trHeight w:val="59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lastRenderedPageBreak/>
              <w:t>Mon/Tue/Wed,</w:t>
            </w:r>
          </w:p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Feb. 19/20/21</w:t>
            </w:r>
          </w:p>
          <w:p w:rsidR="002F6AE2" w:rsidRPr="00C12FA7" w:rsidRDefault="002F6AE2" w:rsidP="0036405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0652AC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>
              <w:rPr>
                <w:rFonts w:ascii="Candara" w:hAnsi="Candara"/>
                <w:b/>
                <w:i/>
                <w:sz w:val="18"/>
                <w:szCs w:val="18"/>
              </w:rPr>
              <w:t>0</w:t>
            </w:r>
            <w:r w:rsidR="00364053">
              <w:rPr>
                <w:rFonts w:ascii="Candara" w:hAnsi="Candara"/>
                <w:b/>
                <w:i/>
                <w:sz w:val="18"/>
                <w:szCs w:val="18"/>
              </w:rPr>
              <w:t>9</w:t>
            </w:r>
          </w:p>
        </w:tc>
        <w:tc>
          <w:tcPr>
            <w:tcW w:w="4316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2F6AE2" w:rsidRPr="006935C7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6935C7">
              <w:rPr>
                <w:rFonts w:ascii="Candara" w:hAnsi="Candara"/>
                <w:b/>
                <w:sz w:val="18"/>
                <w:szCs w:val="18"/>
              </w:rPr>
              <w:t>Test on Unit 5</w:t>
            </w:r>
          </w:p>
          <w:p w:rsidR="002F6AE2" w:rsidRDefault="0027218E" w:rsidP="002F6AE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Mon.</w:t>
            </w:r>
            <w:r w:rsidR="002F6AE2">
              <w:rPr>
                <w:rFonts w:ascii="Candara" w:hAnsi="Candara"/>
                <w:sz w:val="18"/>
                <w:szCs w:val="18"/>
              </w:rPr>
              <w:t>, Feb. 19:  C Day = NON CALCULATOR PORTION</w:t>
            </w:r>
          </w:p>
          <w:p w:rsidR="002F6AE2" w:rsidRPr="00C12FA7" w:rsidRDefault="002F6AE2" w:rsidP="002F6AE2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Tue/Wed, Feb. 19/20:  CALCULATOR PORTION</w:t>
            </w:r>
          </w:p>
        </w:tc>
        <w:tc>
          <w:tcPr>
            <w:tcW w:w="4320" w:type="dxa"/>
            <w:tcBorders>
              <w:top w:val="single" w:sz="24" w:space="0" w:color="auto"/>
              <w:bottom w:val="single" w:sz="6" w:space="0" w:color="auto"/>
            </w:tcBorders>
          </w:tcPr>
          <w:p w:rsidR="002F6AE2" w:rsidRPr="00157E1A" w:rsidRDefault="002F6AE2" w:rsidP="002F6AE2">
            <w:pPr>
              <w:rPr>
                <w:rFonts w:ascii="Candara" w:hAnsi="Candara"/>
                <w:b/>
                <w:iCs/>
                <w:sz w:val="28"/>
                <w:szCs w:val="28"/>
              </w:rPr>
            </w:pPr>
            <w:r w:rsidRPr="00157E1A">
              <w:rPr>
                <w:rFonts w:ascii="Candara" w:hAnsi="Candara"/>
                <w:b/>
                <w:iCs/>
                <w:sz w:val="28"/>
                <w:szCs w:val="28"/>
              </w:rPr>
              <w:t>TOTAL POINTS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F6AE2" w:rsidRPr="00AF6E34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4743D">
              <w:rPr>
                <w:rFonts w:ascii="Candara" w:hAnsi="Candara"/>
                <w:position w:val="-28"/>
                <w:sz w:val="18"/>
                <w:szCs w:val="18"/>
              </w:rPr>
              <w:object w:dxaOrig="320" w:dyaOrig="660">
                <v:shape id="_x0000_i1327" type="#_x0000_t75" style="width:16.5pt;height:36pt" o:ole="">
                  <v:imagedata r:id="rId18" o:title=""/>
                </v:shape>
                <o:OLEObject Type="Embed" ProgID="Equation.DSMT4" ShapeID="_x0000_i1327" DrawAspect="Content" ObjectID="_1578313259" r:id="rId19"/>
              </w:object>
            </w:r>
          </w:p>
        </w:tc>
      </w:tr>
      <w:tr w:rsidR="002F6AE2" w:rsidRPr="0084743D" w:rsidTr="00157E1A">
        <w:trPr>
          <w:trHeight w:val="777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Emoji</w:t>
            </w:r>
            <w:r>
              <w:rPr>
                <w:rFonts w:ascii="Candara" w:hAnsi="Candara"/>
                <w:sz w:val="18"/>
                <w:szCs w:val="18"/>
              </w:rPr>
              <w:t xml:space="preserve">    </w:t>
            </w:r>
          </w:p>
        </w:tc>
        <w:tc>
          <w:tcPr>
            <w:tcW w:w="3596" w:type="dxa"/>
            <w:tcBorders>
              <w:top w:val="single" w:sz="4" w:space="0" w:color="auto"/>
              <w:bottom w:val="single" w:sz="24" w:space="0" w:color="auto"/>
            </w:tcBorders>
          </w:tcPr>
          <w:p w:rsidR="002F6AE2" w:rsidRDefault="002F6AE2" w:rsidP="002F6AE2">
            <w:pPr>
              <w:rPr>
                <w:rFonts w:ascii="Candara" w:hAnsi="Candara"/>
                <w:b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5220" w:type="dxa"/>
            <w:gridSpan w:val="2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2F6AE2" w:rsidRPr="0084743D" w:rsidRDefault="002F6AE2" w:rsidP="002F6AE2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5C0DAD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</w:tbl>
    <w:p w:rsidR="007216F3" w:rsidRDefault="00803F06" w:rsidP="007216F3">
      <w:pPr>
        <w:jc w:val="center"/>
        <w:rPr>
          <w:rFonts w:ascii="Candara" w:hAnsi="Candara"/>
          <w:b/>
          <w:bCs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5759483</wp:posOffset>
            </wp:positionH>
            <wp:positionV relativeFrom="paragraph">
              <wp:posOffset>4445</wp:posOffset>
            </wp:positionV>
            <wp:extent cx="1068780" cy="795801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80" cy="795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-57809</wp:posOffset>
            </wp:positionH>
            <wp:positionV relativeFrom="paragraph">
              <wp:posOffset>93823</wp:posOffset>
            </wp:positionV>
            <wp:extent cx="896587" cy="6099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587" cy="609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6F3" w:rsidRPr="004D104E" w:rsidRDefault="007216F3" w:rsidP="007216F3">
      <w:pPr>
        <w:jc w:val="center"/>
        <w:rPr>
          <w:rFonts w:ascii="Century Gothic" w:hAnsi="Century Gothic"/>
          <w:sz w:val="20"/>
          <w:szCs w:val="20"/>
        </w:rPr>
      </w:pPr>
      <w:r w:rsidRPr="004D104E">
        <w:rPr>
          <w:rFonts w:ascii="Century Gothic" w:hAnsi="Century Gothic"/>
          <w:b/>
          <w:bCs/>
          <w:color w:val="000000"/>
          <w:sz w:val="20"/>
          <w:szCs w:val="20"/>
        </w:rPr>
        <w:t>GUIDING QUESTION/GLOBAL CONTEXT: IDENTITIES &amp; RELATIONSHIPS</w:t>
      </w:r>
    </w:p>
    <w:p w:rsidR="007216F3" w:rsidRPr="004D104E" w:rsidRDefault="007216F3" w:rsidP="007216F3">
      <w:pPr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4D104E">
        <w:rPr>
          <w:rFonts w:ascii="Century Gothic" w:hAnsi="Century Gothic"/>
          <w:bCs/>
          <w:color w:val="000000"/>
          <w:sz w:val="20"/>
          <w:szCs w:val="20"/>
        </w:rPr>
        <w:t>Does every action have an inverse action?</w:t>
      </w:r>
    </w:p>
    <w:p w:rsidR="007216F3" w:rsidRPr="004D104E" w:rsidRDefault="007216F3" w:rsidP="007216F3">
      <w:pPr>
        <w:jc w:val="center"/>
        <w:rPr>
          <w:rFonts w:ascii="Century Gothic" w:hAnsi="Century Gothic"/>
          <w:sz w:val="20"/>
          <w:szCs w:val="20"/>
        </w:rPr>
      </w:pPr>
    </w:p>
    <w:p w:rsidR="007216F3" w:rsidRPr="004D104E" w:rsidRDefault="007216F3" w:rsidP="007216F3">
      <w:pPr>
        <w:jc w:val="center"/>
        <w:rPr>
          <w:rFonts w:ascii="Century Gothic" w:hAnsi="Century Gothic"/>
          <w:b/>
          <w:bCs/>
          <w:color w:val="000000"/>
          <w:sz w:val="20"/>
          <w:szCs w:val="20"/>
        </w:rPr>
      </w:pPr>
      <w:r w:rsidRPr="004D104E">
        <w:rPr>
          <w:rFonts w:ascii="Century Gothic" w:hAnsi="Century Gothic"/>
          <w:b/>
          <w:bCs/>
          <w:color w:val="000000"/>
          <w:sz w:val="20"/>
          <w:szCs w:val="20"/>
        </w:rPr>
        <w:t>GUIDING IDEA:</w:t>
      </w:r>
    </w:p>
    <w:p w:rsidR="004D104E" w:rsidRDefault="007216F3" w:rsidP="007216F3">
      <w:pPr>
        <w:jc w:val="center"/>
        <w:rPr>
          <w:rFonts w:ascii="Century Gothic" w:hAnsi="Century Gothic"/>
          <w:bCs/>
          <w:color w:val="000000"/>
          <w:sz w:val="20"/>
          <w:szCs w:val="20"/>
        </w:rPr>
      </w:pPr>
      <w:r w:rsidRPr="004D104E">
        <w:rPr>
          <w:rFonts w:ascii="Century Gothic" w:hAnsi="Century Gothic"/>
          <w:bCs/>
          <w:color w:val="000000"/>
          <w:sz w:val="20"/>
          <w:szCs w:val="20"/>
        </w:rPr>
        <w:t xml:space="preserve">“The essence of mathematics is not to make simple things complicated, </w:t>
      </w:r>
    </w:p>
    <w:p w:rsidR="007216F3" w:rsidRPr="004D104E" w:rsidRDefault="007216F3" w:rsidP="007216F3">
      <w:pPr>
        <w:jc w:val="center"/>
        <w:rPr>
          <w:rFonts w:ascii="Century Gothic" w:hAnsi="Century Gothic"/>
          <w:sz w:val="20"/>
          <w:szCs w:val="20"/>
        </w:rPr>
      </w:pPr>
      <w:r w:rsidRPr="004D104E">
        <w:rPr>
          <w:rFonts w:ascii="Century Gothic" w:hAnsi="Century Gothic"/>
          <w:bCs/>
          <w:color w:val="000000"/>
          <w:sz w:val="20"/>
          <w:szCs w:val="20"/>
        </w:rPr>
        <w:t>but to make complicated things simple.”</w:t>
      </w:r>
      <w:bookmarkStart w:id="0" w:name="_GoBack"/>
      <w:bookmarkEnd w:id="0"/>
    </w:p>
    <w:p w:rsidR="00582627" w:rsidRDefault="00582627" w:rsidP="007216F3">
      <w:pPr>
        <w:ind w:left="1440" w:hanging="1440"/>
        <w:rPr>
          <w:rFonts w:ascii="Candara" w:hAnsi="Candara"/>
          <w:b/>
          <w:sz w:val="20"/>
          <w:szCs w:val="20"/>
        </w:rPr>
      </w:pPr>
    </w:p>
    <w:p w:rsidR="00D00F46" w:rsidRPr="00157E1A" w:rsidRDefault="00F5379F" w:rsidP="00D00F46">
      <w:pPr>
        <w:pBdr>
          <w:top w:val="single" w:sz="4" w:space="1" w:color="auto"/>
          <w:bottom w:val="single" w:sz="4" w:space="1" w:color="auto"/>
        </w:pBdr>
        <w:ind w:left="1440" w:hanging="1440"/>
        <w:rPr>
          <w:rFonts w:ascii="Candara" w:hAnsi="Candara"/>
          <w:b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 xml:space="preserve">UNIT 5 </w:t>
      </w:r>
      <w:r w:rsidR="00D00F46" w:rsidRPr="00157E1A">
        <w:rPr>
          <w:rFonts w:ascii="Candara" w:hAnsi="Candara"/>
          <w:b/>
          <w:sz w:val="18"/>
          <w:szCs w:val="18"/>
        </w:rPr>
        <w:t>LEARNING TARGETS:</w:t>
      </w:r>
    </w:p>
    <w:p w:rsidR="00F5379F" w:rsidRPr="00157E1A" w:rsidRDefault="00F5379F" w:rsidP="00F5379F">
      <w:pPr>
        <w:rPr>
          <w:rFonts w:ascii="Candara" w:hAnsi="Candara"/>
          <w:sz w:val="18"/>
          <w:szCs w:val="18"/>
        </w:rPr>
      </w:pPr>
      <w:r w:rsidRPr="00157E1A">
        <w:rPr>
          <w:rFonts w:ascii="Candara" w:hAnsi="Candara" w:cs="Arial"/>
          <w:b/>
          <w:sz w:val="18"/>
          <w:szCs w:val="18"/>
        </w:rPr>
        <w:t>Target 1:</w:t>
      </w:r>
      <w:r w:rsidRPr="00157E1A">
        <w:rPr>
          <w:rFonts w:ascii="Candara" w:hAnsi="Candara" w:cs="Arial"/>
          <w:sz w:val="18"/>
          <w:szCs w:val="18"/>
        </w:rPr>
        <w:t xml:space="preserve">    </w:t>
      </w:r>
      <w:r w:rsidRPr="00157E1A">
        <w:rPr>
          <w:rFonts w:ascii="Candara" w:hAnsi="Candara"/>
          <w:sz w:val="18"/>
          <w:szCs w:val="18"/>
        </w:rPr>
        <w:t xml:space="preserve">I </w:t>
      </w:r>
      <w:r w:rsidR="008C1E8F">
        <w:rPr>
          <w:rFonts w:ascii="Candara" w:hAnsi="Candara"/>
          <w:sz w:val="18"/>
          <w:szCs w:val="18"/>
        </w:rPr>
        <w:t>CAN</w:t>
      </w:r>
      <w:r w:rsidRPr="00157E1A">
        <w:rPr>
          <w:rFonts w:ascii="Candara" w:hAnsi="Candara"/>
          <w:sz w:val="18"/>
          <w:szCs w:val="18"/>
        </w:rPr>
        <w:t xml:space="preserve"> </w:t>
      </w:r>
      <w:r w:rsidRPr="008C1E8F">
        <w:rPr>
          <w:rFonts w:ascii="Candara" w:hAnsi="Candara"/>
          <w:sz w:val="18"/>
          <w:szCs w:val="18"/>
          <w:u w:val="single"/>
        </w:rPr>
        <w:t>apply</w:t>
      </w:r>
      <w:r w:rsidRPr="00157E1A">
        <w:rPr>
          <w:rFonts w:ascii="Candara" w:hAnsi="Candara"/>
          <w:sz w:val="18"/>
          <w:szCs w:val="18"/>
        </w:rPr>
        <w:t xml:space="preserve"> operations with functions, </w:t>
      </w:r>
      <w:r w:rsidRPr="008C1E8F">
        <w:rPr>
          <w:rFonts w:ascii="Candara" w:hAnsi="Candara"/>
          <w:sz w:val="18"/>
          <w:szCs w:val="18"/>
          <w:u w:val="single"/>
        </w:rPr>
        <w:t>evaluate</w:t>
      </w:r>
      <w:r w:rsidRPr="00157E1A">
        <w:rPr>
          <w:rFonts w:ascii="Candara" w:hAnsi="Candara"/>
          <w:sz w:val="18"/>
          <w:szCs w:val="18"/>
        </w:rPr>
        <w:t xml:space="preserve"> compositions of functions, </w:t>
      </w:r>
      <w:proofErr w:type="gramStart"/>
      <w:r w:rsidRPr="008C1E8F">
        <w:rPr>
          <w:rFonts w:ascii="Candara" w:hAnsi="Candara"/>
          <w:sz w:val="18"/>
          <w:szCs w:val="18"/>
          <w:u w:val="single"/>
        </w:rPr>
        <w:t>verify</w:t>
      </w:r>
      <w:proofErr w:type="gramEnd"/>
      <w:r w:rsidRPr="00157E1A">
        <w:rPr>
          <w:rFonts w:ascii="Candara" w:hAnsi="Candara"/>
          <w:sz w:val="18"/>
          <w:szCs w:val="18"/>
        </w:rPr>
        <w:t xml:space="preserve"> inverses using composition of </w:t>
      </w:r>
    </w:p>
    <w:p w:rsidR="00F5379F" w:rsidRPr="00157E1A" w:rsidRDefault="00F5379F" w:rsidP="00F5379F">
      <w:pPr>
        <w:ind w:left="720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 xml:space="preserve">     </w:t>
      </w:r>
      <w:proofErr w:type="gramStart"/>
      <w:r w:rsidRPr="00157E1A">
        <w:rPr>
          <w:rFonts w:ascii="Candara" w:hAnsi="Candara"/>
          <w:sz w:val="18"/>
          <w:szCs w:val="18"/>
        </w:rPr>
        <w:t>functions</w:t>
      </w:r>
      <w:proofErr w:type="gramEnd"/>
      <w:r w:rsidRPr="00157E1A">
        <w:rPr>
          <w:rFonts w:ascii="Candara" w:hAnsi="Candara"/>
          <w:sz w:val="18"/>
          <w:szCs w:val="18"/>
        </w:rPr>
        <w:t xml:space="preserve">, and </w:t>
      </w:r>
      <w:r w:rsidRPr="008C1E8F">
        <w:rPr>
          <w:rFonts w:ascii="Candara" w:hAnsi="Candara"/>
          <w:sz w:val="18"/>
          <w:szCs w:val="18"/>
          <w:u w:val="single"/>
        </w:rPr>
        <w:t>apply</w:t>
      </w:r>
      <w:r w:rsidRPr="00157E1A">
        <w:rPr>
          <w:rFonts w:ascii="Candara" w:hAnsi="Candara"/>
          <w:sz w:val="18"/>
          <w:szCs w:val="18"/>
        </w:rPr>
        <w:t xml:space="preserve"> composition of functions to real world applications.</w:t>
      </w:r>
    </w:p>
    <w:p w:rsidR="00F5379F" w:rsidRPr="00157E1A" w:rsidRDefault="00F5379F" w:rsidP="00F5379F">
      <w:pPr>
        <w:tabs>
          <w:tab w:val="left" w:pos="1778"/>
        </w:tabs>
        <w:ind w:left="720"/>
        <w:rPr>
          <w:rFonts w:ascii="Candara" w:hAnsi="Candara" w:cs="Arial"/>
          <w:sz w:val="18"/>
          <w:szCs w:val="18"/>
        </w:rPr>
      </w:pPr>
      <w:r w:rsidRPr="00157E1A">
        <w:rPr>
          <w:rFonts w:ascii="Candara" w:hAnsi="Candara" w:cs="Arial"/>
          <w:sz w:val="18"/>
          <w:szCs w:val="18"/>
        </w:rPr>
        <w:tab/>
      </w:r>
    </w:p>
    <w:p w:rsidR="00F5379F" w:rsidRPr="00157E1A" w:rsidRDefault="00F5379F" w:rsidP="00F5379F">
      <w:pPr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noProof/>
          <w:sz w:val="18"/>
          <w:szCs w:val="18"/>
        </w:rPr>
        <w:drawing>
          <wp:anchor distT="0" distB="0" distL="114300" distR="114300" simplePos="0" relativeHeight="251645952" behindDoc="1" locked="0" layoutInCell="1" allowOverlap="1" wp14:anchorId="1D3D7DFA" wp14:editId="5B16AC19">
            <wp:simplePos x="0" y="0"/>
            <wp:positionH relativeFrom="column">
              <wp:posOffset>5469890</wp:posOffset>
            </wp:positionH>
            <wp:positionV relativeFrom="paragraph">
              <wp:posOffset>245110</wp:posOffset>
            </wp:positionV>
            <wp:extent cx="1350010" cy="767715"/>
            <wp:effectExtent l="0" t="0" r="2540" b="0"/>
            <wp:wrapNone/>
            <wp:docPr id="3" name="Picture 3" descr="tar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rget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1A">
        <w:rPr>
          <w:rFonts w:ascii="Candara" w:hAnsi="Candara" w:cs="Arial"/>
          <w:b/>
          <w:sz w:val="18"/>
          <w:szCs w:val="18"/>
        </w:rPr>
        <w:t>Target 2:</w:t>
      </w:r>
      <w:r w:rsidRPr="00157E1A">
        <w:rPr>
          <w:rFonts w:ascii="Candara" w:hAnsi="Candara" w:cs="Arial"/>
          <w:sz w:val="18"/>
          <w:szCs w:val="18"/>
        </w:rPr>
        <w:t xml:space="preserve">   </w:t>
      </w:r>
      <w:r w:rsidRPr="00157E1A">
        <w:rPr>
          <w:rFonts w:ascii="Candara" w:hAnsi="Candara"/>
          <w:sz w:val="18"/>
          <w:szCs w:val="18"/>
        </w:rPr>
        <w:t xml:space="preserve">I </w:t>
      </w:r>
      <w:r w:rsidR="008C1E8F">
        <w:rPr>
          <w:rFonts w:ascii="Candara" w:hAnsi="Candara"/>
          <w:sz w:val="18"/>
          <w:szCs w:val="18"/>
        </w:rPr>
        <w:t>CAN</w:t>
      </w:r>
      <w:r w:rsidR="008C1E8F" w:rsidRPr="00157E1A">
        <w:rPr>
          <w:rFonts w:ascii="Candara" w:hAnsi="Candara"/>
          <w:sz w:val="18"/>
          <w:szCs w:val="18"/>
        </w:rPr>
        <w:t xml:space="preserve"> </w:t>
      </w:r>
      <w:r w:rsidRPr="008C1E8F">
        <w:rPr>
          <w:rFonts w:ascii="Candara" w:hAnsi="Candara"/>
          <w:sz w:val="18"/>
          <w:szCs w:val="18"/>
          <w:u w:val="single"/>
        </w:rPr>
        <w:t>graph</w:t>
      </w:r>
      <w:r w:rsidRPr="00157E1A">
        <w:rPr>
          <w:rFonts w:ascii="Candara" w:hAnsi="Candara"/>
          <w:sz w:val="18"/>
          <w:szCs w:val="18"/>
        </w:rPr>
        <w:t xml:space="preserve"> a function, including square root functions, and its inverse and </w:t>
      </w:r>
      <w:r w:rsidRPr="008C1E8F">
        <w:rPr>
          <w:rFonts w:ascii="Candara" w:hAnsi="Candara"/>
          <w:sz w:val="18"/>
          <w:szCs w:val="18"/>
          <w:u w:val="single"/>
        </w:rPr>
        <w:t>identify</w:t>
      </w:r>
      <w:r w:rsidRPr="00157E1A">
        <w:rPr>
          <w:rFonts w:ascii="Candara" w:hAnsi="Candara"/>
          <w:sz w:val="18"/>
          <w:szCs w:val="18"/>
        </w:rPr>
        <w:t xml:space="preserve"> the domain and range of each; I can </w:t>
      </w:r>
      <w:r w:rsidRPr="008C1E8F">
        <w:rPr>
          <w:rFonts w:ascii="Candara" w:hAnsi="Candara"/>
          <w:sz w:val="18"/>
          <w:szCs w:val="18"/>
          <w:u w:val="single"/>
        </w:rPr>
        <w:t>find</w:t>
      </w:r>
      <w:r w:rsidRPr="00157E1A">
        <w:rPr>
          <w:rFonts w:ascii="Candara" w:hAnsi="Candara"/>
          <w:sz w:val="18"/>
          <w:szCs w:val="18"/>
        </w:rPr>
        <w:t xml:space="preserve"> the equation of the inverse of a function.  </w:t>
      </w:r>
    </w:p>
    <w:p w:rsidR="00F5379F" w:rsidRPr="00157E1A" w:rsidRDefault="00F5379F" w:rsidP="00F5379F">
      <w:pPr>
        <w:ind w:firstLine="720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 xml:space="preserve">    </w:t>
      </w:r>
    </w:p>
    <w:p w:rsidR="00F5379F" w:rsidRPr="00157E1A" w:rsidRDefault="00F5379F" w:rsidP="00F5379F">
      <w:pPr>
        <w:rPr>
          <w:rFonts w:ascii="Candara" w:hAnsi="Candara"/>
          <w:sz w:val="18"/>
          <w:szCs w:val="18"/>
        </w:rPr>
      </w:pPr>
      <w:r w:rsidRPr="00157E1A">
        <w:rPr>
          <w:rFonts w:ascii="Candara" w:hAnsi="Candara" w:cs="Arial"/>
          <w:b/>
          <w:sz w:val="18"/>
          <w:szCs w:val="18"/>
        </w:rPr>
        <w:t>Target 3:</w:t>
      </w:r>
      <w:r w:rsidRPr="00157E1A">
        <w:rPr>
          <w:rFonts w:ascii="Candara" w:hAnsi="Candara" w:cs="Arial"/>
          <w:sz w:val="18"/>
          <w:szCs w:val="18"/>
        </w:rPr>
        <w:t xml:space="preserve">   </w:t>
      </w:r>
      <w:r w:rsidRPr="00157E1A">
        <w:rPr>
          <w:rFonts w:ascii="Candara" w:hAnsi="Candara"/>
          <w:sz w:val="18"/>
          <w:szCs w:val="18"/>
        </w:rPr>
        <w:t xml:space="preserve">I </w:t>
      </w:r>
      <w:r w:rsidR="008C1E8F">
        <w:rPr>
          <w:rFonts w:ascii="Candara" w:hAnsi="Candara"/>
          <w:sz w:val="18"/>
          <w:szCs w:val="18"/>
        </w:rPr>
        <w:t>CAN</w:t>
      </w:r>
      <w:r w:rsidR="008C1E8F" w:rsidRPr="00157E1A">
        <w:rPr>
          <w:rFonts w:ascii="Candara" w:hAnsi="Candara"/>
          <w:sz w:val="18"/>
          <w:szCs w:val="18"/>
        </w:rPr>
        <w:t xml:space="preserve"> </w:t>
      </w:r>
      <w:r w:rsidRPr="008C1E8F">
        <w:rPr>
          <w:rFonts w:ascii="Candara" w:hAnsi="Candara"/>
          <w:sz w:val="18"/>
          <w:szCs w:val="18"/>
          <w:u w:val="single"/>
        </w:rPr>
        <w:t>simplify</w:t>
      </w:r>
      <w:r w:rsidRPr="00157E1A">
        <w:rPr>
          <w:rFonts w:ascii="Candara" w:hAnsi="Candara"/>
          <w:sz w:val="18"/>
          <w:szCs w:val="18"/>
        </w:rPr>
        <w:t xml:space="preserve"> expressions containing rational exponents and radicals of a variety of indices.</w:t>
      </w:r>
    </w:p>
    <w:p w:rsidR="00F5379F" w:rsidRPr="00157E1A" w:rsidRDefault="00F5379F" w:rsidP="00F5379F">
      <w:pPr>
        <w:rPr>
          <w:rFonts w:ascii="Candara" w:hAnsi="Candara"/>
          <w:sz w:val="18"/>
          <w:szCs w:val="18"/>
        </w:rPr>
      </w:pPr>
    </w:p>
    <w:p w:rsidR="00F5379F" w:rsidRPr="00157E1A" w:rsidRDefault="00F5379F" w:rsidP="00F5379F">
      <w:pPr>
        <w:rPr>
          <w:rFonts w:ascii="Candara" w:hAnsi="Candara"/>
          <w:sz w:val="18"/>
          <w:szCs w:val="18"/>
        </w:rPr>
      </w:pPr>
      <w:r w:rsidRPr="00157E1A">
        <w:rPr>
          <w:rFonts w:ascii="Candara" w:hAnsi="Candara" w:cs="Arial"/>
          <w:b/>
          <w:sz w:val="18"/>
          <w:szCs w:val="18"/>
        </w:rPr>
        <w:t>Target 4:</w:t>
      </w:r>
      <w:r w:rsidRPr="00157E1A">
        <w:rPr>
          <w:rFonts w:ascii="Candara" w:hAnsi="Candara" w:cs="Arial"/>
          <w:sz w:val="18"/>
          <w:szCs w:val="18"/>
        </w:rPr>
        <w:t xml:space="preserve">   </w:t>
      </w:r>
      <w:r w:rsidRPr="00157E1A">
        <w:rPr>
          <w:rFonts w:ascii="Candara" w:hAnsi="Candara"/>
          <w:sz w:val="18"/>
          <w:szCs w:val="18"/>
        </w:rPr>
        <w:t xml:space="preserve">I </w:t>
      </w:r>
      <w:r w:rsidR="008C1E8F">
        <w:rPr>
          <w:rFonts w:ascii="Candara" w:hAnsi="Candara"/>
          <w:sz w:val="18"/>
          <w:szCs w:val="18"/>
        </w:rPr>
        <w:t>CAN</w:t>
      </w:r>
      <w:r w:rsidR="008C1E8F" w:rsidRPr="00157E1A">
        <w:rPr>
          <w:rFonts w:ascii="Candara" w:hAnsi="Candara"/>
          <w:sz w:val="18"/>
          <w:szCs w:val="18"/>
        </w:rPr>
        <w:t xml:space="preserve"> </w:t>
      </w:r>
      <w:r w:rsidRPr="008C1E8F">
        <w:rPr>
          <w:rFonts w:ascii="Candara" w:hAnsi="Candara"/>
          <w:sz w:val="18"/>
          <w:szCs w:val="18"/>
          <w:u w:val="single"/>
        </w:rPr>
        <w:t>solve</w:t>
      </w:r>
      <w:r w:rsidRPr="00157E1A">
        <w:rPr>
          <w:rFonts w:ascii="Candara" w:hAnsi="Candara"/>
          <w:sz w:val="18"/>
          <w:szCs w:val="18"/>
        </w:rPr>
        <w:t xml:space="preserve"> equations containing rational exponents or radicals.</w:t>
      </w:r>
    </w:p>
    <w:p w:rsidR="007C654A" w:rsidRPr="00157E1A" w:rsidRDefault="007C654A" w:rsidP="007C654A">
      <w:pPr>
        <w:jc w:val="center"/>
        <w:rPr>
          <w:rFonts w:ascii="Architects Daughter" w:hAnsi="Architects Daughter"/>
          <w:b/>
          <w:bCs/>
          <w:color w:val="000000"/>
          <w:sz w:val="18"/>
          <w:szCs w:val="18"/>
        </w:rPr>
      </w:pPr>
    </w:p>
    <w:p w:rsidR="00F5379F" w:rsidRPr="00157E1A" w:rsidRDefault="007C654A" w:rsidP="00F5379F">
      <w:pPr>
        <w:pBdr>
          <w:top w:val="single" w:sz="2" w:space="1" w:color="auto"/>
          <w:bottom w:val="single" w:sz="2" w:space="1" w:color="auto"/>
        </w:pBdr>
        <w:rPr>
          <w:rFonts w:ascii="Candara" w:hAnsi="Candara"/>
          <w:b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>UNIT 5 ENDURING UNDERSTANDINGS/BIG IDEAS</w:t>
      </w:r>
      <w:r w:rsidR="00F5379F" w:rsidRPr="00157E1A">
        <w:rPr>
          <w:rFonts w:ascii="Candara" w:hAnsi="Candara"/>
          <w:b/>
          <w:sz w:val="18"/>
          <w:szCs w:val="18"/>
        </w:rPr>
        <w:t xml:space="preserve"> </w:t>
      </w:r>
    </w:p>
    <w:p w:rsidR="007C654A" w:rsidRPr="00157E1A" w:rsidRDefault="007C654A" w:rsidP="007C654A">
      <w:pPr>
        <w:numPr>
          <w:ilvl w:val="0"/>
          <w:numId w:val="42"/>
        </w:numPr>
        <w:textAlignment w:val="baseline"/>
        <w:rPr>
          <w:rFonts w:ascii="Candara" w:hAnsi="Candara"/>
          <w:color w:val="000000"/>
          <w:sz w:val="18"/>
          <w:szCs w:val="18"/>
        </w:rPr>
      </w:pPr>
      <w:r w:rsidRPr="00157E1A">
        <w:rPr>
          <w:rFonts w:ascii="Candara" w:hAnsi="Candara"/>
          <w:bCs/>
          <w:color w:val="000000"/>
          <w:sz w:val="18"/>
          <w:szCs w:val="18"/>
        </w:rPr>
        <w:t>The domain of the inverse is the range of its original relation!</w:t>
      </w:r>
    </w:p>
    <w:p w:rsidR="007C654A" w:rsidRPr="00157E1A" w:rsidRDefault="007C654A" w:rsidP="007C654A">
      <w:pPr>
        <w:numPr>
          <w:ilvl w:val="0"/>
          <w:numId w:val="42"/>
        </w:numPr>
        <w:textAlignment w:val="baseline"/>
        <w:rPr>
          <w:rFonts w:ascii="Candara" w:hAnsi="Candara"/>
          <w:color w:val="000000"/>
          <w:sz w:val="18"/>
          <w:szCs w:val="18"/>
        </w:rPr>
      </w:pPr>
      <w:r w:rsidRPr="00157E1A">
        <w:rPr>
          <w:rFonts w:ascii="Candara" w:hAnsi="Candara"/>
          <w:bCs/>
          <w:color w:val="000000"/>
          <w:sz w:val="18"/>
          <w:szCs w:val="18"/>
        </w:rPr>
        <w:t>An exponent is the number of times you must multiply its base by itself!</w:t>
      </w:r>
    </w:p>
    <w:p w:rsidR="007C654A" w:rsidRPr="00157E1A" w:rsidRDefault="007C654A" w:rsidP="007C654A">
      <w:pPr>
        <w:rPr>
          <w:rFonts w:ascii="Candara" w:hAnsi="Candara"/>
          <w:b/>
          <w:sz w:val="18"/>
          <w:szCs w:val="18"/>
        </w:rPr>
      </w:pPr>
    </w:p>
    <w:p w:rsidR="00F5379F" w:rsidRPr="00157E1A" w:rsidRDefault="00F5379F" w:rsidP="00F5379F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 xml:space="preserve">UNIT 5 ESSENTIAL QUESTIONS: </w:t>
      </w:r>
    </w:p>
    <w:p w:rsidR="007C654A" w:rsidRPr="00157E1A" w:rsidRDefault="007C654A" w:rsidP="007C654A">
      <w:pPr>
        <w:pStyle w:val="ListParagraph"/>
        <w:numPr>
          <w:ilvl w:val="0"/>
          <w:numId w:val="48"/>
        </w:numPr>
        <w:textAlignment w:val="baseline"/>
        <w:rPr>
          <w:rFonts w:ascii="Candara" w:hAnsi="Candara"/>
          <w:color w:val="000000"/>
          <w:sz w:val="18"/>
          <w:szCs w:val="18"/>
        </w:rPr>
      </w:pPr>
      <w:r w:rsidRPr="00157E1A">
        <w:rPr>
          <w:rFonts w:ascii="Candara" w:hAnsi="Candara"/>
          <w:bCs/>
          <w:color w:val="000000"/>
          <w:sz w:val="18"/>
          <w:szCs w:val="18"/>
        </w:rPr>
        <w:t>What is an inverse? What is an identity? How are they related? Why are these definitions so important in THIS unit?</w:t>
      </w:r>
    </w:p>
    <w:p w:rsidR="007C654A" w:rsidRPr="00157E1A" w:rsidRDefault="007C654A" w:rsidP="007C654A">
      <w:pPr>
        <w:pStyle w:val="ListParagraph"/>
        <w:numPr>
          <w:ilvl w:val="0"/>
          <w:numId w:val="48"/>
        </w:numPr>
        <w:textAlignment w:val="baseline"/>
        <w:rPr>
          <w:rFonts w:ascii="Candara" w:hAnsi="Candara"/>
          <w:color w:val="000000"/>
          <w:sz w:val="18"/>
          <w:szCs w:val="18"/>
        </w:rPr>
      </w:pPr>
      <w:r w:rsidRPr="00157E1A">
        <w:rPr>
          <w:rFonts w:ascii="Candara" w:hAnsi="Candara"/>
          <w:bCs/>
          <w:color w:val="000000"/>
          <w:sz w:val="18"/>
          <w:szCs w:val="18"/>
        </w:rPr>
        <w:t>Explain why a person would perform a composition of functions. Include a real-world example that you could solve by using a composition of functions.</w:t>
      </w:r>
    </w:p>
    <w:p w:rsidR="00F5379F" w:rsidRPr="00157E1A" w:rsidRDefault="00F5379F" w:rsidP="00F5379F">
      <w:pPr>
        <w:rPr>
          <w:rFonts w:ascii="Candara" w:hAnsi="Candara"/>
          <w:b/>
          <w:sz w:val="18"/>
          <w:szCs w:val="18"/>
        </w:rPr>
      </w:pPr>
    </w:p>
    <w:p w:rsidR="00F5379F" w:rsidRPr="00157E1A" w:rsidRDefault="00F5379F" w:rsidP="00F5379F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 xml:space="preserve">SOL Objectives (2009):   </w:t>
      </w:r>
    </w:p>
    <w:p w:rsidR="00F5379F" w:rsidRPr="00157E1A" w:rsidRDefault="00F5379F" w:rsidP="00F5379F">
      <w:pPr>
        <w:pStyle w:val="SOLNumber"/>
        <w:spacing w:before="0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>AII/T.1</w:t>
      </w:r>
      <w:r w:rsidRPr="00157E1A">
        <w:rPr>
          <w:rFonts w:ascii="Candara" w:hAnsi="Candara"/>
          <w:sz w:val="18"/>
          <w:szCs w:val="18"/>
        </w:rPr>
        <w:tab/>
        <w:t>The student, given rational, radical, or polynomial expressions, will</w:t>
      </w:r>
    </w:p>
    <w:p w:rsidR="00F5379F" w:rsidRPr="00157E1A" w:rsidRDefault="00F5379F" w:rsidP="00F5379F">
      <w:pPr>
        <w:pStyle w:val="SOLBullet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>a)</w:t>
      </w:r>
      <w:r w:rsidRPr="00157E1A">
        <w:rPr>
          <w:rFonts w:ascii="Candara" w:hAnsi="Candara"/>
          <w:sz w:val="18"/>
          <w:szCs w:val="18"/>
        </w:rPr>
        <w:tab/>
      </w:r>
      <w:proofErr w:type="gramStart"/>
      <w:r w:rsidRPr="00157E1A">
        <w:rPr>
          <w:rFonts w:ascii="Candara" w:hAnsi="Candara"/>
          <w:sz w:val="18"/>
          <w:szCs w:val="18"/>
        </w:rPr>
        <w:t>add</w:t>
      </w:r>
      <w:proofErr w:type="gramEnd"/>
      <w:r w:rsidRPr="00157E1A">
        <w:rPr>
          <w:rFonts w:ascii="Candara" w:hAnsi="Candara"/>
          <w:sz w:val="18"/>
          <w:szCs w:val="18"/>
        </w:rPr>
        <w:t>, subtract, multiply, divide, and simplify rational algebraic expressions;</w:t>
      </w:r>
    </w:p>
    <w:p w:rsidR="00F5379F" w:rsidRPr="00157E1A" w:rsidRDefault="00F5379F" w:rsidP="00F5379F">
      <w:pPr>
        <w:pStyle w:val="SOLBullet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>b)</w:t>
      </w:r>
      <w:r w:rsidRPr="00157E1A">
        <w:rPr>
          <w:rFonts w:ascii="Candara" w:hAnsi="Candara"/>
          <w:sz w:val="18"/>
          <w:szCs w:val="18"/>
        </w:rPr>
        <w:tab/>
      </w:r>
      <w:proofErr w:type="gramStart"/>
      <w:r w:rsidRPr="00157E1A">
        <w:rPr>
          <w:rFonts w:ascii="Candara" w:hAnsi="Candara"/>
          <w:sz w:val="18"/>
          <w:szCs w:val="18"/>
        </w:rPr>
        <w:t>add</w:t>
      </w:r>
      <w:proofErr w:type="gramEnd"/>
      <w:r w:rsidRPr="00157E1A">
        <w:rPr>
          <w:rFonts w:ascii="Candara" w:hAnsi="Candara"/>
          <w:sz w:val="18"/>
          <w:szCs w:val="18"/>
        </w:rPr>
        <w:t>, subtract, multiply, divide, and simplify radical expressions containing rational numbers and variables, and expressions containing rational exponents;</w:t>
      </w:r>
    </w:p>
    <w:p w:rsidR="00F5379F" w:rsidRPr="00157E1A" w:rsidRDefault="00F5379F" w:rsidP="00F5379F">
      <w:pPr>
        <w:pStyle w:val="SOLBullet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>c)</w:t>
      </w:r>
      <w:r w:rsidRPr="00157E1A">
        <w:rPr>
          <w:rFonts w:ascii="Candara" w:hAnsi="Candara"/>
          <w:sz w:val="18"/>
          <w:szCs w:val="18"/>
        </w:rPr>
        <w:tab/>
      </w:r>
      <w:proofErr w:type="gramStart"/>
      <w:r w:rsidRPr="00157E1A">
        <w:rPr>
          <w:rFonts w:ascii="Candara" w:hAnsi="Candara"/>
          <w:sz w:val="18"/>
          <w:szCs w:val="18"/>
        </w:rPr>
        <w:t>write</w:t>
      </w:r>
      <w:proofErr w:type="gramEnd"/>
      <w:r w:rsidRPr="00157E1A">
        <w:rPr>
          <w:rFonts w:ascii="Candara" w:hAnsi="Candara"/>
          <w:sz w:val="18"/>
          <w:szCs w:val="18"/>
        </w:rPr>
        <w:t xml:space="preserve"> radical expressions as expressions containing rational exponents and vice versa</w:t>
      </w:r>
    </w:p>
    <w:p w:rsidR="00F5379F" w:rsidRPr="00157E1A" w:rsidRDefault="00F5379F" w:rsidP="00F5379F">
      <w:pPr>
        <w:pStyle w:val="SOLNumber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>AII/T.6</w:t>
      </w:r>
      <w:r w:rsidRPr="00157E1A">
        <w:rPr>
          <w:rFonts w:ascii="Candara" w:hAnsi="Candara"/>
          <w:sz w:val="18"/>
          <w:szCs w:val="18"/>
        </w:rPr>
        <w:tab/>
        <w:t>The student will recognize the general shape of function (</w:t>
      </w:r>
      <w:r w:rsidRPr="00157E1A">
        <w:rPr>
          <w:rFonts w:ascii="Candara" w:hAnsi="Candara"/>
          <w:strike/>
          <w:sz w:val="18"/>
          <w:szCs w:val="18"/>
        </w:rPr>
        <w:t>absolute value</w:t>
      </w:r>
      <w:r w:rsidRPr="00157E1A">
        <w:rPr>
          <w:rFonts w:ascii="Candara" w:hAnsi="Candara"/>
          <w:sz w:val="18"/>
          <w:szCs w:val="18"/>
        </w:rPr>
        <w:t xml:space="preserve">, square root, cube root, </w:t>
      </w:r>
      <w:r w:rsidRPr="00157E1A">
        <w:rPr>
          <w:rFonts w:ascii="Candara" w:hAnsi="Candara"/>
          <w:strike/>
          <w:sz w:val="18"/>
          <w:szCs w:val="18"/>
        </w:rPr>
        <w:t>rational, polynomial, exponential, and logarithmic</w:t>
      </w:r>
      <w:r w:rsidRPr="00157E1A">
        <w:rPr>
          <w:rFonts w:ascii="Candara" w:hAnsi="Candara"/>
          <w:sz w:val="18"/>
          <w:szCs w:val="18"/>
        </w:rPr>
        <w:t>) families and will convert between graphic and symbolic forms of functions. A transformational approach to graphing will be employed. Graphing calculators will be used as a tool to investigate the shapes and behaviors of these functions.</w:t>
      </w:r>
    </w:p>
    <w:p w:rsidR="00F5379F" w:rsidRPr="00157E1A" w:rsidRDefault="008B4B1E" w:rsidP="00F5379F">
      <w:pPr>
        <w:pStyle w:val="Standard1"/>
        <w:ind w:left="1440" w:hanging="1440"/>
        <w:rPr>
          <w:rFonts w:ascii="Candara" w:hAnsi="Candara"/>
          <w:b w:val="0"/>
          <w:caps w:val="0"/>
          <w:sz w:val="18"/>
          <w:szCs w:val="18"/>
        </w:rPr>
      </w:pPr>
      <w:r w:rsidRPr="00157E1A">
        <w:rPr>
          <w:rFonts w:ascii="Candara" w:hAnsi="Candara"/>
          <w:caps w:val="0"/>
          <w:sz w:val="18"/>
          <w:szCs w:val="18"/>
        </w:rPr>
        <w:t xml:space="preserve"> </w:t>
      </w:r>
      <w:r w:rsidR="00F5379F" w:rsidRPr="00157E1A">
        <w:rPr>
          <w:rFonts w:ascii="Candara" w:hAnsi="Candara"/>
          <w:caps w:val="0"/>
          <w:sz w:val="18"/>
          <w:szCs w:val="18"/>
        </w:rPr>
        <w:t>AII/T.7</w:t>
      </w:r>
      <w:r w:rsidR="00F5379F" w:rsidRPr="00157E1A">
        <w:rPr>
          <w:rFonts w:ascii="Candara" w:hAnsi="Candara"/>
          <w:b w:val="0"/>
          <w:sz w:val="18"/>
          <w:szCs w:val="18"/>
        </w:rPr>
        <w:t xml:space="preserve">    </w:t>
      </w:r>
      <w:r w:rsidR="00F5379F" w:rsidRPr="00157E1A">
        <w:rPr>
          <w:rFonts w:ascii="Candara" w:hAnsi="Candara"/>
          <w:b w:val="0"/>
          <w:caps w:val="0"/>
          <w:sz w:val="18"/>
          <w:szCs w:val="18"/>
        </w:rPr>
        <w:t xml:space="preserve">The student will investigate and analyze functions algebraically and graphically. Key concepts include: </w:t>
      </w:r>
    </w:p>
    <w:p w:rsidR="00F5379F" w:rsidRPr="00157E1A" w:rsidRDefault="00F5379F" w:rsidP="00F5379F">
      <w:pPr>
        <w:pStyle w:val="Standard1"/>
        <w:numPr>
          <w:ilvl w:val="0"/>
          <w:numId w:val="45"/>
        </w:numPr>
        <w:rPr>
          <w:rFonts w:ascii="Candara" w:hAnsi="Candara"/>
          <w:b w:val="0"/>
          <w:caps w:val="0"/>
          <w:sz w:val="18"/>
          <w:szCs w:val="18"/>
        </w:rPr>
      </w:pPr>
      <w:r w:rsidRPr="00157E1A">
        <w:rPr>
          <w:rFonts w:ascii="Candara" w:hAnsi="Candara"/>
          <w:b w:val="0"/>
          <w:caps w:val="0"/>
          <w:sz w:val="18"/>
          <w:szCs w:val="18"/>
        </w:rPr>
        <w:t>domain and range, including limited and discontinuous domains and ranges;</w:t>
      </w:r>
    </w:p>
    <w:p w:rsidR="00F5379F" w:rsidRPr="00157E1A" w:rsidRDefault="00F5379F" w:rsidP="00F5379F">
      <w:pPr>
        <w:pStyle w:val="Standard1"/>
        <w:numPr>
          <w:ilvl w:val="0"/>
          <w:numId w:val="45"/>
        </w:numPr>
        <w:rPr>
          <w:rFonts w:ascii="Candara" w:hAnsi="Candara"/>
          <w:b w:val="0"/>
          <w:caps w:val="0"/>
          <w:sz w:val="18"/>
          <w:szCs w:val="18"/>
        </w:rPr>
      </w:pPr>
      <w:r w:rsidRPr="00157E1A">
        <w:rPr>
          <w:rFonts w:ascii="Candara" w:hAnsi="Candara"/>
          <w:b w:val="0"/>
          <w:caps w:val="0"/>
          <w:sz w:val="18"/>
          <w:szCs w:val="18"/>
        </w:rPr>
        <w:t>zeros;</w:t>
      </w:r>
    </w:p>
    <w:p w:rsidR="00F5379F" w:rsidRPr="00157E1A" w:rsidRDefault="00F5379F" w:rsidP="00F5379F">
      <w:pPr>
        <w:pStyle w:val="Standard1"/>
        <w:numPr>
          <w:ilvl w:val="0"/>
          <w:numId w:val="45"/>
        </w:numPr>
        <w:rPr>
          <w:rFonts w:ascii="Candara" w:hAnsi="Candara"/>
          <w:b w:val="0"/>
          <w:caps w:val="0"/>
          <w:sz w:val="18"/>
          <w:szCs w:val="18"/>
        </w:rPr>
      </w:pPr>
      <w:r w:rsidRPr="00157E1A">
        <w:rPr>
          <w:rFonts w:ascii="Candara" w:hAnsi="Candara"/>
          <w:b w:val="0"/>
          <w:caps w:val="0"/>
          <w:sz w:val="18"/>
          <w:szCs w:val="18"/>
        </w:rPr>
        <w:t>x- and y-intercepts</w:t>
      </w:r>
    </w:p>
    <w:p w:rsidR="00F5379F" w:rsidRPr="00157E1A" w:rsidRDefault="00F5379F" w:rsidP="00F5379F">
      <w:pPr>
        <w:pStyle w:val="SOLNumber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b/>
          <w:sz w:val="18"/>
          <w:szCs w:val="18"/>
        </w:rPr>
        <w:t>AII/T.4</w:t>
      </w:r>
      <w:r w:rsidRPr="00157E1A">
        <w:rPr>
          <w:rFonts w:ascii="Candara" w:hAnsi="Candara"/>
          <w:b/>
          <w:sz w:val="18"/>
          <w:szCs w:val="18"/>
        </w:rPr>
        <w:tab/>
      </w:r>
      <w:r w:rsidRPr="00157E1A">
        <w:rPr>
          <w:rFonts w:ascii="Candara" w:hAnsi="Candara"/>
          <w:sz w:val="18"/>
          <w:szCs w:val="18"/>
        </w:rPr>
        <w:t>The student will solve, algebraically and graphically,</w:t>
      </w:r>
    </w:p>
    <w:p w:rsidR="00F5379F" w:rsidRPr="00157E1A" w:rsidRDefault="00F5379F" w:rsidP="00F5379F">
      <w:pPr>
        <w:pStyle w:val="SOLBullet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>d)</w:t>
      </w:r>
      <w:r w:rsidRPr="00157E1A">
        <w:rPr>
          <w:rFonts w:ascii="Candara" w:hAnsi="Candara"/>
          <w:sz w:val="18"/>
          <w:szCs w:val="18"/>
        </w:rPr>
        <w:tab/>
      </w:r>
      <w:proofErr w:type="gramStart"/>
      <w:r w:rsidRPr="00157E1A">
        <w:rPr>
          <w:rFonts w:ascii="Candara" w:hAnsi="Candara"/>
          <w:sz w:val="18"/>
          <w:szCs w:val="18"/>
        </w:rPr>
        <w:t>equations</w:t>
      </w:r>
      <w:proofErr w:type="gramEnd"/>
      <w:r w:rsidRPr="00157E1A">
        <w:rPr>
          <w:rFonts w:ascii="Candara" w:hAnsi="Candara"/>
          <w:sz w:val="18"/>
          <w:szCs w:val="18"/>
        </w:rPr>
        <w:t xml:space="preserve"> containing radical expressions.</w:t>
      </w:r>
    </w:p>
    <w:p w:rsidR="00F5379F" w:rsidRDefault="00F5379F" w:rsidP="00F5379F">
      <w:pPr>
        <w:pStyle w:val="SOLBullet"/>
        <w:rPr>
          <w:rFonts w:ascii="Candara" w:hAnsi="Candara"/>
          <w:sz w:val="18"/>
          <w:szCs w:val="18"/>
        </w:rPr>
      </w:pPr>
      <w:r w:rsidRPr="00157E1A">
        <w:rPr>
          <w:rFonts w:ascii="Candara" w:hAnsi="Candara"/>
          <w:sz w:val="18"/>
          <w:szCs w:val="18"/>
        </w:rPr>
        <w:t>Graphing calculators will be used for solving and for confirming the algebraic solutions.</w:t>
      </w:r>
    </w:p>
    <w:p w:rsidR="008C1E8F" w:rsidRPr="008C1E8F" w:rsidRDefault="008C1E8F" w:rsidP="008C1E8F"/>
    <w:p w:rsidR="00157E1A" w:rsidRDefault="008C1E8F" w:rsidP="008C1E8F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18"/>
          <w:szCs w:val="18"/>
        </w:rPr>
      </w:pPr>
      <w:r w:rsidRPr="008C1E8F">
        <w:rPr>
          <w:rFonts w:ascii="Candara" w:hAnsi="Candara"/>
          <w:b/>
          <w:sz w:val="18"/>
          <w:szCs w:val="18"/>
        </w:rPr>
        <w:t>PREREQUISITE TARGETS</w:t>
      </w:r>
    </w:p>
    <w:p w:rsidR="008C1E8F" w:rsidRPr="008C1E8F" w:rsidRDefault="008C1E8F" w:rsidP="008C1E8F">
      <w:pPr>
        <w:pStyle w:val="ListParagraph"/>
        <w:numPr>
          <w:ilvl w:val="0"/>
          <w:numId w:val="50"/>
        </w:numPr>
        <w:rPr>
          <w:rFonts w:ascii="Candara" w:hAnsi="Candara"/>
          <w:sz w:val="18"/>
          <w:szCs w:val="18"/>
        </w:rPr>
      </w:pPr>
      <w:r w:rsidRPr="008C1E8F">
        <w:rPr>
          <w:rFonts w:ascii="Candara" w:hAnsi="Candara"/>
          <w:sz w:val="18"/>
          <w:szCs w:val="18"/>
        </w:rPr>
        <w:t>I CAN simplify a radical and rationalize a denominator</w:t>
      </w:r>
    </w:p>
    <w:p w:rsidR="008C1E8F" w:rsidRPr="008C1E8F" w:rsidRDefault="008C1E8F" w:rsidP="008C1E8F">
      <w:pPr>
        <w:pStyle w:val="ListParagraph"/>
        <w:numPr>
          <w:ilvl w:val="0"/>
          <w:numId w:val="50"/>
        </w:numPr>
        <w:rPr>
          <w:rFonts w:ascii="Candara" w:hAnsi="Candara"/>
          <w:sz w:val="18"/>
          <w:szCs w:val="18"/>
        </w:rPr>
      </w:pPr>
      <w:r w:rsidRPr="008C1E8F">
        <w:rPr>
          <w:rFonts w:ascii="Candara" w:hAnsi="Candara"/>
          <w:sz w:val="18"/>
          <w:szCs w:val="18"/>
        </w:rPr>
        <w:t>I CAN graph and translate any of the 10 function family members</w:t>
      </w:r>
    </w:p>
    <w:p w:rsidR="008C1E8F" w:rsidRPr="008C1E8F" w:rsidRDefault="008C1E8F" w:rsidP="008C1E8F">
      <w:pPr>
        <w:pStyle w:val="ListParagraph"/>
        <w:numPr>
          <w:ilvl w:val="0"/>
          <w:numId w:val="50"/>
        </w:numPr>
        <w:rPr>
          <w:rFonts w:ascii="Candara" w:hAnsi="Candara"/>
          <w:sz w:val="18"/>
          <w:szCs w:val="18"/>
        </w:rPr>
      </w:pPr>
      <w:r w:rsidRPr="008C1E8F">
        <w:rPr>
          <w:rFonts w:ascii="Candara" w:hAnsi="Candara"/>
          <w:sz w:val="18"/>
          <w:szCs w:val="18"/>
        </w:rPr>
        <w:t>I CAN solve a formula for a variable</w:t>
      </w:r>
    </w:p>
    <w:p w:rsidR="008C1E8F" w:rsidRPr="008C1E8F" w:rsidRDefault="008C1E8F" w:rsidP="008C1E8F">
      <w:pPr>
        <w:pStyle w:val="ListParagraph"/>
        <w:numPr>
          <w:ilvl w:val="0"/>
          <w:numId w:val="50"/>
        </w:numPr>
        <w:rPr>
          <w:rFonts w:ascii="Candara" w:hAnsi="Candara"/>
          <w:sz w:val="18"/>
          <w:szCs w:val="18"/>
        </w:rPr>
      </w:pPr>
      <w:r w:rsidRPr="008C1E8F">
        <w:rPr>
          <w:rFonts w:ascii="Candara" w:hAnsi="Candara"/>
          <w:sz w:val="18"/>
          <w:szCs w:val="18"/>
        </w:rPr>
        <w:t>I CAN define and apply the definitions of a relation, function, input, output, domain, range, interval notation, inverse, identity, THE IDENTITY FUNCTION, and use function notation when appropriate.</w:t>
      </w:r>
    </w:p>
    <w:sectPr w:rsidR="008C1E8F" w:rsidRPr="008C1E8F" w:rsidSect="00486DBD">
      <w:pgSz w:w="12240" w:h="15840" w:code="1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J Bass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chitects Daught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4985"/>
    <w:multiLevelType w:val="hybridMultilevel"/>
    <w:tmpl w:val="EAAA01AE"/>
    <w:lvl w:ilvl="0" w:tplc="6AB625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96FF0"/>
    <w:multiLevelType w:val="hybridMultilevel"/>
    <w:tmpl w:val="FAC63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662720"/>
    <w:multiLevelType w:val="hybridMultilevel"/>
    <w:tmpl w:val="6004E862"/>
    <w:lvl w:ilvl="0" w:tplc="8442798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3E35AB2"/>
    <w:multiLevelType w:val="hybridMultilevel"/>
    <w:tmpl w:val="BB4491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1FEE"/>
    <w:multiLevelType w:val="hybridMultilevel"/>
    <w:tmpl w:val="DDCED1E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300A7F"/>
    <w:multiLevelType w:val="hybridMultilevel"/>
    <w:tmpl w:val="DADA71BE"/>
    <w:lvl w:ilvl="0" w:tplc="0AF603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23B4E"/>
    <w:multiLevelType w:val="hybridMultilevel"/>
    <w:tmpl w:val="5622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1374A"/>
    <w:multiLevelType w:val="hybridMultilevel"/>
    <w:tmpl w:val="8EC82D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71CB0"/>
    <w:multiLevelType w:val="hybridMultilevel"/>
    <w:tmpl w:val="75F4A6E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F4559EC"/>
    <w:multiLevelType w:val="multilevel"/>
    <w:tmpl w:val="75F4A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F9300C0"/>
    <w:multiLevelType w:val="multilevel"/>
    <w:tmpl w:val="16DEC67E"/>
    <w:lvl w:ilvl="0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22BE7DC5"/>
    <w:multiLevelType w:val="hybridMultilevel"/>
    <w:tmpl w:val="6F8602D2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7223E"/>
    <w:multiLevelType w:val="hybridMultilevel"/>
    <w:tmpl w:val="AF225F64"/>
    <w:lvl w:ilvl="0" w:tplc="ABC2B8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A33F40"/>
    <w:multiLevelType w:val="hybridMultilevel"/>
    <w:tmpl w:val="58DEBC74"/>
    <w:lvl w:ilvl="0" w:tplc="8CDC45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65D0"/>
    <w:multiLevelType w:val="multilevel"/>
    <w:tmpl w:val="DADA71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1A75"/>
    <w:multiLevelType w:val="hybridMultilevel"/>
    <w:tmpl w:val="4AB8E15A"/>
    <w:lvl w:ilvl="0" w:tplc="F378F11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C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8048F5"/>
    <w:multiLevelType w:val="hybridMultilevel"/>
    <w:tmpl w:val="50BCA51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B47B1E"/>
    <w:multiLevelType w:val="hybridMultilevel"/>
    <w:tmpl w:val="F82C3A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7A61D0"/>
    <w:multiLevelType w:val="hybridMultilevel"/>
    <w:tmpl w:val="7F7A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6762"/>
    <w:multiLevelType w:val="hybridMultilevel"/>
    <w:tmpl w:val="E9BEB8F0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7F499B"/>
    <w:multiLevelType w:val="hybridMultilevel"/>
    <w:tmpl w:val="E8989E5C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71185"/>
    <w:multiLevelType w:val="hybridMultilevel"/>
    <w:tmpl w:val="B404ABF6"/>
    <w:lvl w:ilvl="0" w:tplc="EDE04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6D1BD2"/>
    <w:multiLevelType w:val="hybridMultilevel"/>
    <w:tmpl w:val="811C80DE"/>
    <w:lvl w:ilvl="0" w:tplc="34F6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377542"/>
    <w:multiLevelType w:val="hybridMultilevel"/>
    <w:tmpl w:val="909A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B92EBF"/>
    <w:multiLevelType w:val="hybridMultilevel"/>
    <w:tmpl w:val="052267E4"/>
    <w:lvl w:ilvl="0" w:tplc="0E0C279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E1A15"/>
    <w:multiLevelType w:val="hybridMultilevel"/>
    <w:tmpl w:val="958C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0A088D"/>
    <w:multiLevelType w:val="hybridMultilevel"/>
    <w:tmpl w:val="5752764A"/>
    <w:lvl w:ilvl="0" w:tplc="8C02A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03250"/>
    <w:multiLevelType w:val="hybridMultilevel"/>
    <w:tmpl w:val="4964FF54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F1C41"/>
    <w:multiLevelType w:val="hybridMultilevel"/>
    <w:tmpl w:val="4F060ADA"/>
    <w:lvl w:ilvl="0" w:tplc="730C32A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1" w15:restartNumberingAfterBreak="0">
    <w:nsid w:val="5A3D1CCA"/>
    <w:multiLevelType w:val="multilevel"/>
    <w:tmpl w:val="58DEBC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22D5B"/>
    <w:multiLevelType w:val="hybridMultilevel"/>
    <w:tmpl w:val="88B28E72"/>
    <w:lvl w:ilvl="0" w:tplc="74F8D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05864"/>
    <w:multiLevelType w:val="hybridMultilevel"/>
    <w:tmpl w:val="10E691FA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585749"/>
    <w:multiLevelType w:val="hybridMultilevel"/>
    <w:tmpl w:val="5B4E2FC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 w15:restartNumberingAfterBreak="0">
    <w:nsid w:val="67894A0C"/>
    <w:multiLevelType w:val="hybridMultilevel"/>
    <w:tmpl w:val="C9020458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990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9BD45BE"/>
    <w:multiLevelType w:val="hybridMultilevel"/>
    <w:tmpl w:val="82E2A2D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8" w15:restartNumberingAfterBreak="0">
    <w:nsid w:val="6AC95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E3D63D7"/>
    <w:multiLevelType w:val="hybridMultilevel"/>
    <w:tmpl w:val="387C6890"/>
    <w:lvl w:ilvl="0" w:tplc="74F8D34E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 w15:restartNumberingAfterBreak="0">
    <w:nsid w:val="6ED37150"/>
    <w:multiLevelType w:val="multilevel"/>
    <w:tmpl w:val="8E90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B58E6"/>
    <w:multiLevelType w:val="hybridMultilevel"/>
    <w:tmpl w:val="4C221A3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F1E9A"/>
    <w:multiLevelType w:val="hybridMultilevel"/>
    <w:tmpl w:val="636458D0"/>
    <w:lvl w:ilvl="0" w:tplc="04090017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3" w15:restartNumberingAfterBreak="0">
    <w:nsid w:val="73351B10"/>
    <w:multiLevelType w:val="hybridMultilevel"/>
    <w:tmpl w:val="70DAFCE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21252"/>
    <w:multiLevelType w:val="hybridMultilevel"/>
    <w:tmpl w:val="16DEC67E"/>
    <w:lvl w:ilvl="0" w:tplc="27647CA8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5" w15:restartNumberingAfterBreak="0">
    <w:nsid w:val="75760246"/>
    <w:multiLevelType w:val="hybridMultilevel"/>
    <w:tmpl w:val="BA2EEAA6"/>
    <w:lvl w:ilvl="0" w:tplc="D3143F0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A4E77"/>
    <w:multiLevelType w:val="multilevel"/>
    <w:tmpl w:val="FA7A9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DD3DF2"/>
    <w:multiLevelType w:val="hybridMultilevel"/>
    <w:tmpl w:val="D4DA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757AC3"/>
    <w:multiLevelType w:val="hybridMultilevel"/>
    <w:tmpl w:val="0798CF6C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54032"/>
    <w:multiLevelType w:val="multilevel"/>
    <w:tmpl w:val="BA2EEA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6"/>
  </w:num>
  <w:num w:numId="4">
    <w:abstractNumId w:val="41"/>
  </w:num>
  <w:num w:numId="5">
    <w:abstractNumId w:val="18"/>
  </w:num>
  <w:num w:numId="6">
    <w:abstractNumId w:val="34"/>
  </w:num>
  <w:num w:numId="7">
    <w:abstractNumId w:val="17"/>
  </w:num>
  <w:num w:numId="8">
    <w:abstractNumId w:val="36"/>
  </w:num>
  <w:num w:numId="9">
    <w:abstractNumId w:val="3"/>
  </w:num>
  <w:num w:numId="10">
    <w:abstractNumId w:val="7"/>
  </w:num>
  <w:num w:numId="11">
    <w:abstractNumId w:val="22"/>
  </w:num>
  <w:num w:numId="12">
    <w:abstractNumId w:val="35"/>
  </w:num>
  <w:num w:numId="13">
    <w:abstractNumId w:val="11"/>
  </w:num>
  <w:num w:numId="14">
    <w:abstractNumId w:val="43"/>
  </w:num>
  <w:num w:numId="15">
    <w:abstractNumId w:val="38"/>
  </w:num>
  <w:num w:numId="16">
    <w:abstractNumId w:val="1"/>
  </w:num>
  <w:num w:numId="17">
    <w:abstractNumId w:val="25"/>
  </w:num>
  <w:num w:numId="18">
    <w:abstractNumId w:val="20"/>
  </w:num>
  <w:num w:numId="19">
    <w:abstractNumId w:val="28"/>
  </w:num>
  <w:num w:numId="20">
    <w:abstractNumId w:val="47"/>
  </w:num>
  <w:num w:numId="21">
    <w:abstractNumId w:val="48"/>
  </w:num>
  <w:num w:numId="22">
    <w:abstractNumId w:val="29"/>
  </w:num>
  <w:num w:numId="23">
    <w:abstractNumId w:val="30"/>
  </w:num>
  <w:num w:numId="24">
    <w:abstractNumId w:val="44"/>
  </w:num>
  <w:num w:numId="25">
    <w:abstractNumId w:val="10"/>
  </w:num>
  <w:num w:numId="26">
    <w:abstractNumId w:val="37"/>
  </w:num>
  <w:num w:numId="27">
    <w:abstractNumId w:val="8"/>
  </w:num>
  <w:num w:numId="28">
    <w:abstractNumId w:val="9"/>
  </w:num>
  <w:num w:numId="29">
    <w:abstractNumId w:val="45"/>
  </w:num>
  <w:num w:numId="30">
    <w:abstractNumId w:val="49"/>
  </w:num>
  <w:num w:numId="31">
    <w:abstractNumId w:val="5"/>
  </w:num>
  <w:num w:numId="32">
    <w:abstractNumId w:val="15"/>
  </w:num>
  <w:num w:numId="33">
    <w:abstractNumId w:val="14"/>
  </w:num>
  <w:num w:numId="34">
    <w:abstractNumId w:val="31"/>
  </w:num>
  <w:num w:numId="35">
    <w:abstractNumId w:val="12"/>
  </w:num>
  <w:num w:numId="36">
    <w:abstractNumId w:val="6"/>
  </w:num>
  <w:num w:numId="37">
    <w:abstractNumId w:val="24"/>
  </w:num>
  <w:num w:numId="38">
    <w:abstractNumId w:val="39"/>
  </w:num>
  <w:num w:numId="39">
    <w:abstractNumId w:val="13"/>
  </w:num>
  <w:num w:numId="40">
    <w:abstractNumId w:val="27"/>
  </w:num>
  <w:num w:numId="41">
    <w:abstractNumId w:val="32"/>
  </w:num>
  <w:num w:numId="42">
    <w:abstractNumId w:val="2"/>
  </w:num>
  <w:num w:numId="43">
    <w:abstractNumId w:val="33"/>
  </w:num>
  <w:num w:numId="44">
    <w:abstractNumId w:val="0"/>
  </w:num>
  <w:num w:numId="45">
    <w:abstractNumId w:val="42"/>
  </w:num>
  <w:num w:numId="46">
    <w:abstractNumId w:val="40"/>
  </w:num>
  <w:num w:numId="47">
    <w:abstractNumId w:val="46"/>
  </w:num>
  <w:num w:numId="48">
    <w:abstractNumId w:val="26"/>
  </w:num>
  <w:num w:numId="49">
    <w:abstractNumId w:val="21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15FA3"/>
    <w:rsid w:val="00017E2F"/>
    <w:rsid w:val="00023400"/>
    <w:rsid w:val="00036657"/>
    <w:rsid w:val="000534D3"/>
    <w:rsid w:val="00057B57"/>
    <w:rsid w:val="000616E5"/>
    <w:rsid w:val="000652AC"/>
    <w:rsid w:val="000832FF"/>
    <w:rsid w:val="000965FA"/>
    <w:rsid w:val="00097B71"/>
    <w:rsid w:val="000A41E2"/>
    <w:rsid w:val="000B1908"/>
    <w:rsid w:val="000B28CA"/>
    <w:rsid w:val="000C1B3C"/>
    <w:rsid w:val="000E0CA7"/>
    <w:rsid w:val="000E7453"/>
    <w:rsid w:val="000F7D2C"/>
    <w:rsid w:val="00100499"/>
    <w:rsid w:val="00102391"/>
    <w:rsid w:val="001146F5"/>
    <w:rsid w:val="00116E17"/>
    <w:rsid w:val="00122175"/>
    <w:rsid w:val="001238B9"/>
    <w:rsid w:val="00127DB8"/>
    <w:rsid w:val="001431E9"/>
    <w:rsid w:val="00157E1A"/>
    <w:rsid w:val="00161733"/>
    <w:rsid w:val="00180FCC"/>
    <w:rsid w:val="0018110E"/>
    <w:rsid w:val="001879CD"/>
    <w:rsid w:val="00192EE4"/>
    <w:rsid w:val="001A2C9C"/>
    <w:rsid w:val="001A3C28"/>
    <w:rsid w:val="001B0C8E"/>
    <w:rsid w:val="001B1B1D"/>
    <w:rsid w:val="001B3D16"/>
    <w:rsid w:val="001B6210"/>
    <w:rsid w:val="001D0DF7"/>
    <w:rsid w:val="001D1523"/>
    <w:rsid w:val="001E1908"/>
    <w:rsid w:val="0020346C"/>
    <w:rsid w:val="00203EB2"/>
    <w:rsid w:val="002053EB"/>
    <w:rsid w:val="002215AB"/>
    <w:rsid w:val="00224FE5"/>
    <w:rsid w:val="00226EEF"/>
    <w:rsid w:val="0023134C"/>
    <w:rsid w:val="002374B2"/>
    <w:rsid w:val="00242C5B"/>
    <w:rsid w:val="00251763"/>
    <w:rsid w:val="0027218E"/>
    <w:rsid w:val="002817A3"/>
    <w:rsid w:val="002A1950"/>
    <w:rsid w:val="002C7B84"/>
    <w:rsid w:val="002D3653"/>
    <w:rsid w:val="002D373D"/>
    <w:rsid w:val="002D38FD"/>
    <w:rsid w:val="002F6AE2"/>
    <w:rsid w:val="00300058"/>
    <w:rsid w:val="00304339"/>
    <w:rsid w:val="00304C3B"/>
    <w:rsid w:val="00315F0E"/>
    <w:rsid w:val="003177A0"/>
    <w:rsid w:val="00330988"/>
    <w:rsid w:val="00347830"/>
    <w:rsid w:val="00351DE2"/>
    <w:rsid w:val="003601E9"/>
    <w:rsid w:val="00364053"/>
    <w:rsid w:val="00365904"/>
    <w:rsid w:val="00367184"/>
    <w:rsid w:val="0036773F"/>
    <w:rsid w:val="00381194"/>
    <w:rsid w:val="00381A10"/>
    <w:rsid w:val="00387B48"/>
    <w:rsid w:val="00393ED0"/>
    <w:rsid w:val="0039778D"/>
    <w:rsid w:val="003A5A35"/>
    <w:rsid w:val="003A614E"/>
    <w:rsid w:val="003D3311"/>
    <w:rsid w:val="003E5E95"/>
    <w:rsid w:val="003F4796"/>
    <w:rsid w:val="003F6E64"/>
    <w:rsid w:val="00400106"/>
    <w:rsid w:val="0041083A"/>
    <w:rsid w:val="004143EC"/>
    <w:rsid w:val="00426BB9"/>
    <w:rsid w:val="00452E78"/>
    <w:rsid w:val="00476F04"/>
    <w:rsid w:val="00480545"/>
    <w:rsid w:val="00484AA4"/>
    <w:rsid w:val="00486DBD"/>
    <w:rsid w:val="004925DE"/>
    <w:rsid w:val="004954CA"/>
    <w:rsid w:val="004A3D0D"/>
    <w:rsid w:val="004A488C"/>
    <w:rsid w:val="004B4446"/>
    <w:rsid w:val="004D051A"/>
    <w:rsid w:val="004D104E"/>
    <w:rsid w:val="00502215"/>
    <w:rsid w:val="00530BC9"/>
    <w:rsid w:val="00546A4E"/>
    <w:rsid w:val="00552F5B"/>
    <w:rsid w:val="00562504"/>
    <w:rsid w:val="005751FD"/>
    <w:rsid w:val="00582627"/>
    <w:rsid w:val="005952E0"/>
    <w:rsid w:val="005A70C6"/>
    <w:rsid w:val="005B75D9"/>
    <w:rsid w:val="005C0DAD"/>
    <w:rsid w:val="005D369A"/>
    <w:rsid w:val="005E0E9F"/>
    <w:rsid w:val="005E7879"/>
    <w:rsid w:val="00603E91"/>
    <w:rsid w:val="006126D3"/>
    <w:rsid w:val="00633DFB"/>
    <w:rsid w:val="00654C04"/>
    <w:rsid w:val="006935C7"/>
    <w:rsid w:val="00693D8A"/>
    <w:rsid w:val="006A251F"/>
    <w:rsid w:val="006B12EC"/>
    <w:rsid w:val="006B382A"/>
    <w:rsid w:val="006B408D"/>
    <w:rsid w:val="006B5DCF"/>
    <w:rsid w:val="006C6C59"/>
    <w:rsid w:val="006D3AB7"/>
    <w:rsid w:val="006E5976"/>
    <w:rsid w:val="006F57DE"/>
    <w:rsid w:val="007019A2"/>
    <w:rsid w:val="007146AB"/>
    <w:rsid w:val="00716391"/>
    <w:rsid w:val="007216F3"/>
    <w:rsid w:val="00723523"/>
    <w:rsid w:val="00734EA6"/>
    <w:rsid w:val="00751E33"/>
    <w:rsid w:val="0077779F"/>
    <w:rsid w:val="00792C80"/>
    <w:rsid w:val="007969DD"/>
    <w:rsid w:val="007B36E0"/>
    <w:rsid w:val="007B7572"/>
    <w:rsid w:val="007C1F32"/>
    <w:rsid w:val="007C654A"/>
    <w:rsid w:val="007D2DA0"/>
    <w:rsid w:val="007D765E"/>
    <w:rsid w:val="007E0E62"/>
    <w:rsid w:val="007E2D7D"/>
    <w:rsid w:val="007F5AD5"/>
    <w:rsid w:val="00803F06"/>
    <w:rsid w:val="00804D74"/>
    <w:rsid w:val="00834682"/>
    <w:rsid w:val="0084743D"/>
    <w:rsid w:val="008819EC"/>
    <w:rsid w:val="00883C05"/>
    <w:rsid w:val="008A74ED"/>
    <w:rsid w:val="008B4B1E"/>
    <w:rsid w:val="008C1DA1"/>
    <w:rsid w:val="008C1E8F"/>
    <w:rsid w:val="008C4E81"/>
    <w:rsid w:val="008F12E2"/>
    <w:rsid w:val="008F4D3C"/>
    <w:rsid w:val="00906D02"/>
    <w:rsid w:val="009211C7"/>
    <w:rsid w:val="00923C94"/>
    <w:rsid w:val="0092532A"/>
    <w:rsid w:val="009339CA"/>
    <w:rsid w:val="009431EA"/>
    <w:rsid w:val="00957567"/>
    <w:rsid w:val="0096109F"/>
    <w:rsid w:val="00972FFF"/>
    <w:rsid w:val="00995C32"/>
    <w:rsid w:val="009B7869"/>
    <w:rsid w:val="009D6112"/>
    <w:rsid w:val="009F0B0F"/>
    <w:rsid w:val="009F36D7"/>
    <w:rsid w:val="00A1121C"/>
    <w:rsid w:val="00A12216"/>
    <w:rsid w:val="00A20D38"/>
    <w:rsid w:val="00A2150C"/>
    <w:rsid w:val="00A257D3"/>
    <w:rsid w:val="00A545B2"/>
    <w:rsid w:val="00A807CB"/>
    <w:rsid w:val="00A911F8"/>
    <w:rsid w:val="00AD7F55"/>
    <w:rsid w:val="00AE51CD"/>
    <w:rsid w:val="00AE7D7B"/>
    <w:rsid w:val="00AF5A9C"/>
    <w:rsid w:val="00AF5B57"/>
    <w:rsid w:val="00B03860"/>
    <w:rsid w:val="00B25D3C"/>
    <w:rsid w:val="00B31B57"/>
    <w:rsid w:val="00B358F5"/>
    <w:rsid w:val="00B50D24"/>
    <w:rsid w:val="00B75F62"/>
    <w:rsid w:val="00B771EB"/>
    <w:rsid w:val="00BA63CE"/>
    <w:rsid w:val="00BB42A3"/>
    <w:rsid w:val="00BC74CC"/>
    <w:rsid w:val="00BE0F46"/>
    <w:rsid w:val="00BE7E78"/>
    <w:rsid w:val="00BF62A1"/>
    <w:rsid w:val="00C0338C"/>
    <w:rsid w:val="00C0406C"/>
    <w:rsid w:val="00C12FA7"/>
    <w:rsid w:val="00C16895"/>
    <w:rsid w:val="00C22121"/>
    <w:rsid w:val="00C26E79"/>
    <w:rsid w:val="00C37C16"/>
    <w:rsid w:val="00C47079"/>
    <w:rsid w:val="00C5754D"/>
    <w:rsid w:val="00C60003"/>
    <w:rsid w:val="00C672AD"/>
    <w:rsid w:val="00C713EE"/>
    <w:rsid w:val="00C76DC2"/>
    <w:rsid w:val="00C86D7A"/>
    <w:rsid w:val="00C90602"/>
    <w:rsid w:val="00CA24EF"/>
    <w:rsid w:val="00CA61F6"/>
    <w:rsid w:val="00CB68A3"/>
    <w:rsid w:val="00CC3145"/>
    <w:rsid w:val="00CC43D1"/>
    <w:rsid w:val="00CD7321"/>
    <w:rsid w:val="00CE7AD9"/>
    <w:rsid w:val="00CF115A"/>
    <w:rsid w:val="00CF2115"/>
    <w:rsid w:val="00CF30DC"/>
    <w:rsid w:val="00D00F46"/>
    <w:rsid w:val="00D024B1"/>
    <w:rsid w:val="00D06FA8"/>
    <w:rsid w:val="00D20D5F"/>
    <w:rsid w:val="00D21771"/>
    <w:rsid w:val="00D22EE9"/>
    <w:rsid w:val="00D248AD"/>
    <w:rsid w:val="00D2734C"/>
    <w:rsid w:val="00D42643"/>
    <w:rsid w:val="00D53D19"/>
    <w:rsid w:val="00D75DD8"/>
    <w:rsid w:val="00D8015D"/>
    <w:rsid w:val="00DA0009"/>
    <w:rsid w:val="00DC78E7"/>
    <w:rsid w:val="00DE7A2B"/>
    <w:rsid w:val="00E21B92"/>
    <w:rsid w:val="00E31A10"/>
    <w:rsid w:val="00E35B7C"/>
    <w:rsid w:val="00E40B96"/>
    <w:rsid w:val="00E54FD8"/>
    <w:rsid w:val="00E7273C"/>
    <w:rsid w:val="00E977A7"/>
    <w:rsid w:val="00EA00B0"/>
    <w:rsid w:val="00EA3A76"/>
    <w:rsid w:val="00ED16EF"/>
    <w:rsid w:val="00ED3806"/>
    <w:rsid w:val="00EE7551"/>
    <w:rsid w:val="00F0048D"/>
    <w:rsid w:val="00F24B9F"/>
    <w:rsid w:val="00F37F4B"/>
    <w:rsid w:val="00F5379F"/>
    <w:rsid w:val="00F75276"/>
    <w:rsid w:val="00F91262"/>
    <w:rsid w:val="00FA0ECE"/>
    <w:rsid w:val="00FB1F88"/>
    <w:rsid w:val="00FB5524"/>
    <w:rsid w:val="00FB5744"/>
    <w:rsid w:val="00FC2169"/>
    <w:rsid w:val="00FC6B5A"/>
    <w:rsid w:val="00FE1CDC"/>
    <w:rsid w:val="00FE2401"/>
    <w:rsid w:val="00FE60BF"/>
    <w:rsid w:val="00FF6C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1D1BD8"/>
  <w15:docId w15:val="{E326B3AF-3D08-42B0-A7BC-7D8B33C6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7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paragraph" w:styleId="Heading3">
    <w:name w:val="heading 3"/>
    <w:basedOn w:val="Normal"/>
    <w:next w:val="Normal"/>
    <w:qFormat/>
    <w:rsid w:val="00603E91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C6B5A"/>
    <w:pPr>
      <w:spacing w:before="100" w:beforeAutospacing="1" w:after="100" w:afterAutospacing="1"/>
    </w:pPr>
    <w:rPr>
      <w:rFonts w:eastAsiaTheme="minorEastAsia"/>
    </w:rPr>
  </w:style>
  <w:style w:type="paragraph" w:customStyle="1" w:styleId="Standard2">
    <w:name w:val="Standard2"/>
    <w:basedOn w:val="Normal"/>
    <w:next w:val="Normal"/>
    <w:uiPriority w:val="99"/>
    <w:rsid w:val="00330988"/>
    <w:pPr>
      <w:spacing w:before="120"/>
      <w:ind w:left="173" w:right="446"/>
    </w:pPr>
    <w:rPr>
      <w:rFonts w:eastAsia="Calibri"/>
      <w:b/>
      <w:szCs w:val="20"/>
    </w:rPr>
  </w:style>
  <w:style w:type="paragraph" w:customStyle="1" w:styleId="Heading4">
    <w:name w:val="Heading4"/>
    <w:basedOn w:val="Heading2"/>
    <w:link w:val="Heading4Char"/>
    <w:rsid w:val="00F5379F"/>
    <w:pPr>
      <w:spacing w:after="120"/>
      <w:jc w:val="center"/>
    </w:pPr>
    <w:rPr>
      <w:rFonts w:ascii="Arial" w:eastAsia="Calibri" w:hAnsi="Arial"/>
      <w:bCs/>
      <w:iCs/>
      <w:sz w:val="36"/>
      <w:szCs w:val="36"/>
      <w:lang w:val="x-none" w:eastAsia="x-none"/>
    </w:rPr>
  </w:style>
  <w:style w:type="character" w:customStyle="1" w:styleId="Heading4Char">
    <w:name w:val="Heading4 Char"/>
    <w:link w:val="Heading4"/>
    <w:locked/>
    <w:rsid w:val="00F5379F"/>
    <w:rPr>
      <w:rFonts w:ascii="Arial" w:eastAsia="Calibri" w:hAnsi="Arial"/>
      <w:b/>
      <w:bCs/>
      <w:iCs/>
      <w:sz w:val="36"/>
      <w:szCs w:val="36"/>
      <w:lang w:val="x-none" w:eastAsia="x-none"/>
    </w:rPr>
  </w:style>
  <w:style w:type="paragraph" w:customStyle="1" w:styleId="SOLNumber">
    <w:name w:val="SOL Number"/>
    <w:basedOn w:val="Normal"/>
    <w:next w:val="Normal"/>
    <w:link w:val="SOLNumberChar"/>
    <w:uiPriority w:val="99"/>
    <w:rsid w:val="00F5379F"/>
    <w:pPr>
      <w:keepLines/>
      <w:spacing w:before="100"/>
      <w:ind w:left="907" w:hanging="907"/>
    </w:pPr>
    <w:rPr>
      <w:rFonts w:eastAsia="Calibri"/>
      <w:sz w:val="22"/>
      <w:szCs w:val="22"/>
    </w:rPr>
  </w:style>
  <w:style w:type="character" w:customStyle="1" w:styleId="SOLNumberChar">
    <w:name w:val="SOL Number Char"/>
    <w:link w:val="SOLNumber"/>
    <w:uiPriority w:val="99"/>
    <w:locked/>
    <w:rsid w:val="00F5379F"/>
    <w:rPr>
      <w:rFonts w:eastAsia="Calibri"/>
      <w:sz w:val="22"/>
      <w:szCs w:val="22"/>
    </w:rPr>
  </w:style>
  <w:style w:type="paragraph" w:customStyle="1" w:styleId="Standard1">
    <w:name w:val="Standard1"/>
    <w:basedOn w:val="Normal"/>
    <w:uiPriority w:val="99"/>
    <w:rsid w:val="00F5379F"/>
    <w:pPr>
      <w:ind w:left="177"/>
    </w:pPr>
    <w:rPr>
      <w:rFonts w:eastAsia="Calibri"/>
      <w:b/>
      <w:caps/>
      <w:sz w:val="28"/>
      <w:szCs w:val="20"/>
    </w:rPr>
  </w:style>
  <w:style w:type="character" w:customStyle="1" w:styleId="apple-style-span">
    <w:name w:val="apple-style-span"/>
    <w:uiPriority w:val="99"/>
    <w:rsid w:val="00F5379F"/>
    <w:rPr>
      <w:rFonts w:cs="Times New Roman"/>
    </w:rPr>
  </w:style>
  <w:style w:type="paragraph" w:customStyle="1" w:styleId="SOLBullet">
    <w:name w:val="SOL Bullet"/>
    <w:basedOn w:val="Normal"/>
    <w:next w:val="Normal"/>
    <w:link w:val="SOLBulletChar"/>
    <w:uiPriority w:val="99"/>
    <w:rsid w:val="00F5379F"/>
    <w:pPr>
      <w:ind w:left="1260" w:hanging="353"/>
    </w:pPr>
    <w:rPr>
      <w:rFonts w:eastAsia="Calibri"/>
      <w:sz w:val="22"/>
      <w:szCs w:val="20"/>
    </w:rPr>
  </w:style>
  <w:style w:type="character" w:customStyle="1" w:styleId="SOLBulletChar">
    <w:name w:val="SOL Bullet Char"/>
    <w:link w:val="SOLBullet"/>
    <w:uiPriority w:val="99"/>
    <w:locked/>
    <w:rsid w:val="00F5379F"/>
    <w:rPr>
      <w:rFonts w:eastAsia="Calibri"/>
      <w:sz w:val="22"/>
    </w:rPr>
  </w:style>
  <w:style w:type="paragraph" w:customStyle="1" w:styleId="ColumnBullet">
    <w:name w:val="Column Bullet"/>
    <w:basedOn w:val="Normal"/>
    <w:rsid w:val="00F5379F"/>
    <w:pPr>
      <w:numPr>
        <w:numId w:val="43"/>
      </w:numPr>
      <w:spacing w:after="240"/>
      <w:ind w:right="346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5.bin"/><Relationship Id="rId18" Type="http://schemas.openxmlformats.org/officeDocument/2006/relationships/image" Target="media/image2.wmf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8.bin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A3B965-327C-4234-99EC-D8A7E2EF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B82758-EAF1-4184-ACAC-F29EBF796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3E638-58C6-428F-A4D7-F2FE0A1D4A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4</cp:revision>
  <cp:lastPrinted>2018-01-24T20:31:00Z</cp:lastPrinted>
  <dcterms:created xsi:type="dcterms:W3CDTF">2018-01-24T20:31:00Z</dcterms:created>
  <dcterms:modified xsi:type="dcterms:W3CDTF">2018-01-24T20:33:00Z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