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88" w:rsidRPr="003E5E95" w:rsidRDefault="007C1F32" w:rsidP="00FB1F88">
      <w:pPr>
        <w:rPr>
          <w:rFonts w:ascii="Candara" w:hAnsi="Candara"/>
          <w:b/>
          <w:snapToGrid w:val="0"/>
        </w:rPr>
      </w:pPr>
      <w:r w:rsidRPr="003E5E95">
        <w:rPr>
          <w:rFonts w:ascii="Candara" w:hAnsi="Candara"/>
          <w:b/>
          <w:snapToGrid w:val="0"/>
        </w:rPr>
        <w:t>Edwards</w:t>
      </w:r>
      <w:r w:rsidR="002215AB">
        <w:rPr>
          <w:rFonts w:ascii="Candara" w:hAnsi="Candara"/>
          <w:b/>
          <w:snapToGrid w:val="0"/>
        </w:rPr>
        <w:t xml:space="preserve"> &amp; Lang </w:t>
      </w:r>
      <w:r w:rsidRPr="003E5E95">
        <w:rPr>
          <w:rFonts w:ascii="Candara" w:hAnsi="Candara"/>
          <w:b/>
          <w:snapToGrid w:val="0"/>
        </w:rPr>
        <w:t>S</w:t>
      </w:r>
      <w:r w:rsidR="00BA63CE" w:rsidRPr="003E5E95">
        <w:rPr>
          <w:rFonts w:ascii="Candara" w:hAnsi="Candara"/>
          <w:b/>
          <w:snapToGrid w:val="0"/>
        </w:rPr>
        <w:t>yllabus</w:t>
      </w:r>
      <w:r w:rsidRPr="003E5E95">
        <w:rPr>
          <w:rFonts w:ascii="Candara" w:hAnsi="Candara"/>
          <w:b/>
          <w:snapToGrid w:val="0"/>
        </w:rPr>
        <w:t xml:space="preserve"> </w:t>
      </w:r>
      <w:r w:rsidR="00476F04" w:rsidRPr="003E5E95">
        <w:rPr>
          <w:rFonts w:ascii="Candara" w:hAnsi="Candara"/>
          <w:b/>
          <w:snapToGrid w:val="0"/>
        </w:rPr>
        <w:sym w:font="Wingdings" w:char="F04A"/>
      </w:r>
      <w:r w:rsidR="00F0048D" w:rsidRPr="003E5E95">
        <w:rPr>
          <w:rFonts w:ascii="Candara" w:hAnsi="Candara"/>
          <w:b/>
          <w:snapToGrid w:val="0"/>
        </w:rPr>
        <w:t xml:space="preserve"> </w:t>
      </w:r>
      <w:r w:rsidR="00E7273C" w:rsidRPr="003E5E95">
        <w:rPr>
          <w:rFonts w:ascii="Candara" w:hAnsi="Candara"/>
          <w:b/>
          <w:snapToGrid w:val="0"/>
        </w:rPr>
        <w:t>201</w:t>
      </w:r>
      <w:r w:rsidR="002215AB">
        <w:rPr>
          <w:rFonts w:ascii="Candara" w:hAnsi="Candara"/>
          <w:b/>
          <w:snapToGrid w:val="0"/>
        </w:rPr>
        <w:t>7</w:t>
      </w:r>
      <w:r w:rsidR="00E7273C" w:rsidRPr="003E5E95">
        <w:rPr>
          <w:rFonts w:ascii="Candara" w:hAnsi="Candara"/>
          <w:b/>
          <w:snapToGrid w:val="0"/>
        </w:rPr>
        <w:t>-201</w:t>
      </w:r>
      <w:r w:rsidR="002215AB">
        <w:rPr>
          <w:rFonts w:ascii="Candara" w:hAnsi="Candara"/>
          <w:b/>
          <w:snapToGrid w:val="0"/>
        </w:rPr>
        <w:t>8</w:t>
      </w:r>
      <w:r w:rsidR="00C26E79">
        <w:rPr>
          <w:rFonts w:ascii="Candara" w:hAnsi="Candara"/>
          <w:b/>
          <w:snapToGrid w:val="0"/>
        </w:rPr>
        <w:t xml:space="preserve"> </w:t>
      </w:r>
      <w:r w:rsidR="00476F04" w:rsidRPr="003E5E95">
        <w:rPr>
          <w:rFonts w:ascii="Candara" w:hAnsi="Candara"/>
          <w:b/>
          <w:snapToGrid w:val="0"/>
        </w:rPr>
        <w:sym w:font="Wingdings" w:char="F04A"/>
      </w:r>
      <w:r w:rsidR="00476F04" w:rsidRPr="003E5E95">
        <w:rPr>
          <w:rFonts w:ascii="Candara" w:hAnsi="Candara"/>
          <w:b/>
          <w:snapToGrid w:val="0"/>
        </w:rPr>
        <w:t xml:space="preserve"> </w:t>
      </w:r>
      <w:r w:rsidRPr="003E5E95">
        <w:rPr>
          <w:rFonts w:ascii="Candara" w:hAnsi="Candara"/>
          <w:b/>
          <w:snapToGrid w:val="0"/>
        </w:rPr>
        <w:t>Name</w:t>
      </w:r>
      <w:r w:rsidR="003E5E95">
        <w:rPr>
          <w:rFonts w:ascii="Candara" w:hAnsi="Candara"/>
          <w:b/>
          <w:snapToGrid w:val="0"/>
        </w:rPr>
        <w:t>__________</w:t>
      </w:r>
      <w:r w:rsidRPr="003E5E95">
        <w:rPr>
          <w:rFonts w:ascii="Candara" w:hAnsi="Candara"/>
          <w:b/>
          <w:snapToGrid w:val="0"/>
        </w:rPr>
        <w:t>_____</w:t>
      </w:r>
      <w:r w:rsidR="00476F04" w:rsidRPr="003E5E95">
        <w:rPr>
          <w:rFonts w:ascii="Candara" w:hAnsi="Candara"/>
          <w:b/>
          <w:snapToGrid w:val="0"/>
        </w:rPr>
        <w:t>__</w:t>
      </w:r>
      <w:r w:rsidR="00BA63CE" w:rsidRPr="003E5E95">
        <w:rPr>
          <w:rFonts w:ascii="Candara" w:hAnsi="Candara"/>
          <w:b/>
          <w:snapToGrid w:val="0"/>
        </w:rPr>
        <w:t>_____</w:t>
      </w:r>
      <w:r w:rsidR="00476F04" w:rsidRPr="003E5E95">
        <w:rPr>
          <w:rFonts w:ascii="Candara" w:hAnsi="Candara"/>
          <w:b/>
          <w:snapToGrid w:val="0"/>
        </w:rPr>
        <w:t>____</w:t>
      </w:r>
      <w:r w:rsidRPr="003E5E95">
        <w:rPr>
          <w:rFonts w:ascii="Candara" w:hAnsi="Candara"/>
          <w:b/>
          <w:snapToGrid w:val="0"/>
        </w:rPr>
        <w:t xml:space="preserve">______ </w:t>
      </w:r>
      <w:r w:rsidR="00476F04" w:rsidRPr="003E5E95">
        <w:rPr>
          <w:rFonts w:ascii="Candara" w:hAnsi="Candara"/>
          <w:b/>
          <w:snapToGrid w:val="0"/>
        </w:rPr>
        <w:sym w:font="Wingdings" w:char="F04A"/>
      </w:r>
      <w:r w:rsidRPr="003E5E95">
        <w:rPr>
          <w:rFonts w:ascii="Candara" w:hAnsi="Candara"/>
          <w:b/>
          <w:snapToGrid w:val="0"/>
        </w:rPr>
        <w:t>Block__</w:t>
      </w:r>
      <w:r w:rsidR="003E5E95">
        <w:rPr>
          <w:rFonts w:ascii="Candara" w:hAnsi="Candara"/>
          <w:b/>
          <w:snapToGrid w:val="0"/>
        </w:rPr>
        <w:t>__</w:t>
      </w:r>
      <w:r w:rsidR="009A789E">
        <w:rPr>
          <w:rFonts w:ascii="Candara" w:hAnsi="Candara"/>
          <w:b/>
          <w:snapToGrid w:val="0"/>
        </w:rPr>
        <w:t>__</w:t>
      </w:r>
      <w:r w:rsidRPr="003E5E95">
        <w:rPr>
          <w:rFonts w:ascii="Candara" w:hAnsi="Candara"/>
          <w:b/>
          <w:snapToGrid w:val="0"/>
        </w:rPr>
        <w:t>_</w:t>
      </w:r>
    </w:p>
    <w:p w:rsidR="003E5E95" w:rsidRDefault="009A789E" w:rsidP="00FB1F88">
      <w:pPr>
        <w:rPr>
          <w:rFonts w:ascii="Candara" w:hAnsi="Candara"/>
          <w:b/>
          <w:snapToGrid w:val="0"/>
          <w:sz w:val="28"/>
          <w:szCs w:val="28"/>
        </w:rPr>
      </w:pPr>
      <w:r>
        <w:rPr>
          <w:rFonts w:ascii="DJ Bassoon" w:hAnsi="DJ Bassoon"/>
          <w:noProof/>
          <w:color w:val="800000"/>
        </w:rPr>
        <mc:AlternateContent>
          <mc:Choice Requires="wps">
            <w:drawing>
              <wp:anchor distT="0" distB="0" distL="114300" distR="114300" simplePos="0" relativeHeight="251659264" behindDoc="0" locked="0" layoutInCell="1" allowOverlap="1" wp14:anchorId="07E48066" wp14:editId="641E72CA">
                <wp:simplePos x="0" y="0"/>
                <wp:positionH relativeFrom="column">
                  <wp:posOffset>-66665</wp:posOffset>
                </wp:positionH>
                <wp:positionV relativeFrom="paragraph">
                  <wp:posOffset>95866</wp:posOffset>
                </wp:positionV>
                <wp:extent cx="6864824" cy="35433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64824" cy="354330"/>
                        </a:xfrm>
                        <a:prstGeom prst="rect">
                          <a:avLst/>
                        </a:prstGeom>
                        <a:extLst>
                          <a:ext uri="{AF507438-7753-43E0-B8FC-AC1667EBCBE1}">
                            <a14:hiddenEffects xmlns:a14="http://schemas.microsoft.com/office/drawing/2010/main">
                              <a:effectLst/>
                            </a14:hiddenEffects>
                          </a:ext>
                        </a:extLst>
                      </wps:spPr>
                      <wps:txbx>
                        <w:txbxContent>
                          <w:p w:rsidR="00A545B2" w:rsidRPr="00D42E69" w:rsidRDefault="00D42E69" w:rsidP="00D42E69">
                            <w:pPr>
                              <w:pStyle w:val="NormalWeb"/>
                              <w:spacing w:before="0" w:beforeAutospacing="0" w:after="0" w:afterAutospacing="0"/>
                              <w:jc w:val="center"/>
                              <w:rPr>
                                <w:sz w:val="36"/>
                                <w:szCs w:val="36"/>
                              </w:rPr>
                            </w:pPr>
                            <w:r w:rsidRPr="00D42E69">
                              <w:rPr>
                                <w:rFonts w:ascii="Candara" w:hAnsi="Candara"/>
                                <w:b/>
                                <w:bCs/>
                                <w:color w:val="CCFFCC"/>
                                <w:sz w:val="36"/>
                                <w:szCs w:val="36"/>
                                <w14:textOutline w14:w="15875" w14:cap="flat" w14:cmpd="sng" w14:algn="ctr">
                                  <w14:solidFill>
                                    <w14:srgbClr w14:val="000000"/>
                                  </w14:solidFill>
                                  <w14:prstDash w14:val="solid"/>
                                  <w14:round/>
                                </w14:textOutline>
                              </w:rPr>
                              <w:t xml:space="preserve">IBMYP </w:t>
                            </w:r>
                            <w:r w:rsidR="00A545B2" w:rsidRPr="00D42E69">
                              <w:rPr>
                                <w:rFonts w:ascii="Candara" w:hAnsi="Candara"/>
                                <w:b/>
                                <w:bCs/>
                                <w:color w:val="CCFFCC"/>
                                <w:sz w:val="36"/>
                                <w:szCs w:val="36"/>
                                <w14:textOutline w14:w="15875" w14:cap="flat" w14:cmpd="sng" w14:algn="ctr">
                                  <w14:solidFill>
                                    <w14:srgbClr w14:val="000000"/>
                                  </w14:solidFill>
                                  <w14:prstDash w14:val="solid"/>
                                  <w14:round/>
                                </w14:textOutline>
                              </w:rPr>
                              <w:t xml:space="preserve">A2T Unit </w:t>
                            </w:r>
                            <w:r w:rsidRPr="00D42E69">
                              <w:rPr>
                                <w:rFonts w:ascii="Candara" w:hAnsi="Candara"/>
                                <w:b/>
                                <w:bCs/>
                                <w:color w:val="CCFFCC"/>
                                <w:sz w:val="36"/>
                                <w:szCs w:val="36"/>
                                <w14:textOutline w14:w="15875" w14:cap="flat" w14:cmpd="sng" w14:algn="ctr">
                                  <w14:solidFill>
                                    <w14:srgbClr w14:val="000000"/>
                                  </w14:solidFill>
                                  <w14:prstDash w14:val="solid"/>
                                  <w14:round/>
                                </w14:textOutline>
                              </w:rPr>
                              <w:t>6</w:t>
                            </w:r>
                            <w:r w:rsidR="00582627" w:rsidRPr="00D42E69">
                              <w:rPr>
                                <w:rFonts w:ascii="Candara" w:hAnsi="Candara"/>
                                <w:b/>
                                <w:bCs/>
                                <w:color w:val="CCFFCC"/>
                                <w:sz w:val="36"/>
                                <w:szCs w:val="36"/>
                                <w14:textOutline w14:w="15875" w14:cap="flat" w14:cmpd="sng" w14:algn="ctr">
                                  <w14:solidFill>
                                    <w14:srgbClr w14:val="000000"/>
                                  </w14:solidFill>
                                  <w14:prstDash w14:val="solid"/>
                                  <w14:round/>
                                </w14:textOutline>
                              </w:rPr>
                              <w:t>–</w:t>
                            </w:r>
                            <w:r w:rsidRPr="00D42E69">
                              <w:rPr>
                                <w:rFonts w:ascii="Candara" w:hAnsi="Candara"/>
                                <w:b/>
                                <w:bCs/>
                                <w:color w:val="CCFFCC"/>
                                <w:sz w:val="36"/>
                                <w:szCs w:val="36"/>
                                <w14:textOutline w14:w="15875" w14:cap="flat" w14:cmpd="sng" w14:algn="ctr">
                                  <w14:solidFill>
                                    <w14:srgbClr w14:val="000000"/>
                                  </w14:solidFill>
                                  <w14:prstDash w14:val="solid"/>
                                  <w14:round/>
                                </w14:textOutline>
                              </w:rPr>
                              <w:t xml:space="preserve"> Exponential &amp; Logarithmic Functions &amp; Relations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E48066" id="_x0000_t202" coordsize="21600,21600" o:spt="202" path="m,l,21600r21600,l21600,xe">
                <v:stroke joinstyle="miter"/>
                <v:path gradientshapeok="t" o:connecttype="rect"/>
              </v:shapetype>
              <v:shape id="WordArt 5" o:spid="_x0000_s1026" type="#_x0000_t202" style="position:absolute;margin-left:-5.25pt;margin-top:7.55pt;width:540.5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" filled="f" stroked="f">
                <o:lock v:ext="edit" shapetype="t"/>
                <v:textbox style="mso-fit-shape-to-text:t">
                  <w:txbxContent>
                    <w:p w:rsidR="00A545B2" w:rsidRPr="00D42E69" w:rsidRDefault="00D42E69" w:rsidP="00D42E69">
                      <w:pPr>
                        <w:pStyle w:val="NormalWeb"/>
                        <w:spacing w:before="0" w:beforeAutospacing="0" w:after="0" w:afterAutospacing="0"/>
                        <w:jc w:val="center"/>
                        <w:rPr>
                          <w:sz w:val="36"/>
                          <w:szCs w:val="36"/>
                        </w:rPr>
                      </w:pPr>
                      <w:r w:rsidRPr="00D42E69">
                        <w:rPr>
                          <w:rFonts w:ascii="Candara" w:hAnsi="Candara"/>
                          <w:b/>
                          <w:bCs/>
                          <w:color w:val="CCFFCC"/>
                          <w:sz w:val="36"/>
                          <w:szCs w:val="36"/>
                          <w14:textOutline w14:w="15875" w14:cap="flat" w14:cmpd="sng" w14:algn="ctr">
                            <w14:solidFill>
                              <w14:srgbClr w14:val="000000"/>
                            </w14:solidFill>
                            <w14:prstDash w14:val="solid"/>
                            <w14:round/>
                          </w14:textOutline>
                        </w:rPr>
                        <w:t xml:space="preserve">IBMYP </w:t>
                      </w:r>
                      <w:r w:rsidR="00A545B2" w:rsidRPr="00D42E69">
                        <w:rPr>
                          <w:rFonts w:ascii="Candara" w:hAnsi="Candara"/>
                          <w:b/>
                          <w:bCs/>
                          <w:color w:val="CCFFCC"/>
                          <w:sz w:val="36"/>
                          <w:szCs w:val="36"/>
                          <w14:textOutline w14:w="15875" w14:cap="flat" w14:cmpd="sng" w14:algn="ctr">
                            <w14:solidFill>
                              <w14:srgbClr w14:val="000000"/>
                            </w14:solidFill>
                            <w14:prstDash w14:val="solid"/>
                            <w14:round/>
                          </w14:textOutline>
                        </w:rPr>
                        <w:t xml:space="preserve">A2T Unit </w:t>
                      </w:r>
                      <w:r w:rsidRPr="00D42E69">
                        <w:rPr>
                          <w:rFonts w:ascii="Candara" w:hAnsi="Candara"/>
                          <w:b/>
                          <w:bCs/>
                          <w:color w:val="CCFFCC"/>
                          <w:sz w:val="36"/>
                          <w:szCs w:val="36"/>
                          <w14:textOutline w14:w="15875" w14:cap="flat" w14:cmpd="sng" w14:algn="ctr">
                            <w14:solidFill>
                              <w14:srgbClr w14:val="000000"/>
                            </w14:solidFill>
                            <w14:prstDash w14:val="solid"/>
                            <w14:round/>
                          </w14:textOutline>
                        </w:rPr>
                        <w:t>6</w:t>
                      </w:r>
                      <w:r w:rsidR="00582627" w:rsidRPr="00D42E69">
                        <w:rPr>
                          <w:rFonts w:ascii="Candara" w:hAnsi="Candara"/>
                          <w:b/>
                          <w:bCs/>
                          <w:color w:val="CCFFCC"/>
                          <w:sz w:val="36"/>
                          <w:szCs w:val="36"/>
                          <w14:textOutline w14:w="15875" w14:cap="flat" w14:cmpd="sng" w14:algn="ctr">
                            <w14:solidFill>
                              <w14:srgbClr w14:val="000000"/>
                            </w14:solidFill>
                            <w14:prstDash w14:val="solid"/>
                            <w14:round/>
                          </w14:textOutline>
                        </w:rPr>
                        <w:t>–</w:t>
                      </w:r>
                      <w:r w:rsidRPr="00D42E69">
                        <w:rPr>
                          <w:rFonts w:ascii="Candara" w:hAnsi="Candara"/>
                          <w:b/>
                          <w:bCs/>
                          <w:color w:val="CCFFCC"/>
                          <w:sz w:val="36"/>
                          <w:szCs w:val="36"/>
                          <w14:textOutline w14:w="15875" w14:cap="flat" w14:cmpd="sng" w14:algn="ctr">
                            <w14:solidFill>
                              <w14:srgbClr w14:val="000000"/>
                            </w14:solidFill>
                            <w14:prstDash w14:val="solid"/>
                            <w14:round/>
                          </w14:textOutline>
                        </w:rPr>
                        <w:t xml:space="preserve"> Exponential &amp; Logarithmic Functions &amp; Relations</w:t>
                      </w:r>
                    </w:p>
                  </w:txbxContent>
                </v:textbox>
              </v:shape>
            </w:pict>
          </mc:Fallback>
        </mc:AlternateContent>
      </w:r>
    </w:p>
    <w:p w:rsidR="003E5E95" w:rsidRDefault="003E5E95" w:rsidP="00FB1F88">
      <w:pPr>
        <w:rPr>
          <w:rFonts w:ascii="Candara" w:hAnsi="Candara"/>
          <w:b/>
          <w:snapToGrid w:val="0"/>
          <w:sz w:val="16"/>
          <w:szCs w:val="16"/>
        </w:rPr>
      </w:pPr>
    </w:p>
    <w:p w:rsidR="009A789E" w:rsidRPr="003E5E95" w:rsidRDefault="009A789E" w:rsidP="00FB1F88">
      <w:pPr>
        <w:rPr>
          <w:rFonts w:ascii="Candara" w:hAnsi="Candara"/>
          <w:b/>
          <w:snapToGrid w:val="0"/>
          <w:sz w:val="16"/>
          <w:szCs w:val="16"/>
        </w:rPr>
      </w:pPr>
    </w:p>
    <w:p w:rsidR="009A789E" w:rsidRDefault="002215AB" w:rsidP="009A789E">
      <w:pPr>
        <w:pStyle w:val="BodyText"/>
        <w:widowControl w:val="0"/>
        <w:pBdr>
          <w:top w:val="single" w:sz="4" w:space="1" w:color="auto"/>
          <w:bottom w:val="single" w:sz="4" w:space="1" w:color="auto"/>
        </w:pBdr>
        <w:tabs>
          <w:tab w:val="num" w:pos="792"/>
        </w:tabs>
        <w:jc w:val="center"/>
        <w:rPr>
          <w:rFonts w:ascii="Candara" w:hAnsi="Candara"/>
          <w:i/>
          <w:sz w:val="20"/>
          <w:szCs w:val="20"/>
        </w:rPr>
      </w:pPr>
      <w:r w:rsidRPr="00BE6EFB">
        <w:rPr>
          <w:rFonts w:ascii="Candara" w:hAnsi="Candara"/>
          <w:b/>
          <w:sz w:val="22"/>
          <w:szCs w:val="22"/>
        </w:rPr>
        <w:t xml:space="preserve">HOMEWORK </w:t>
      </w:r>
      <w:r w:rsidR="009A789E">
        <w:rPr>
          <w:rFonts w:ascii="Candara" w:hAnsi="Candara"/>
          <w:b/>
          <w:sz w:val="22"/>
          <w:szCs w:val="22"/>
        </w:rPr>
        <w:t xml:space="preserve">WORKSHEET </w:t>
      </w:r>
      <w:r w:rsidRPr="00BE6EFB">
        <w:rPr>
          <w:rFonts w:ascii="Candara" w:hAnsi="Candara"/>
          <w:b/>
          <w:sz w:val="22"/>
          <w:szCs w:val="22"/>
        </w:rPr>
        <w:t xml:space="preserve">POLICY:  </w:t>
      </w:r>
      <w:r w:rsidRPr="008D0F0F">
        <w:rPr>
          <w:rFonts w:ascii="Candara" w:hAnsi="Candara"/>
          <w:i/>
          <w:sz w:val="20"/>
          <w:szCs w:val="20"/>
        </w:rPr>
        <w:t xml:space="preserve">In order to receive a 3, you </w:t>
      </w:r>
      <w:r w:rsidR="009A789E">
        <w:rPr>
          <w:rFonts w:ascii="Candara" w:hAnsi="Candara"/>
          <w:i/>
          <w:sz w:val="20"/>
          <w:szCs w:val="20"/>
        </w:rPr>
        <w:t>must attempt each problem &amp; FULLY correct in a RED pen.</w:t>
      </w:r>
    </w:p>
    <w:p w:rsidR="002215AB" w:rsidRPr="00BE6EFB" w:rsidRDefault="009A789E" w:rsidP="009A789E">
      <w:pPr>
        <w:pStyle w:val="BodyText"/>
        <w:widowControl w:val="0"/>
        <w:pBdr>
          <w:top w:val="single" w:sz="4" w:space="1" w:color="auto"/>
          <w:bottom w:val="single" w:sz="4" w:space="1" w:color="auto"/>
        </w:pBdr>
        <w:tabs>
          <w:tab w:val="num" w:pos="792"/>
        </w:tabs>
        <w:rPr>
          <w:rFonts w:ascii="Candara" w:hAnsi="Candara"/>
          <w:i/>
          <w:sz w:val="22"/>
          <w:szCs w:val="22"/>
        </w:rPr>
      </w:pPr>
      <w:r w:rsidRPr="009A789E">
        <w:rPr>
          <w:rFonts w:ascii="Candara" w:hAnsi="Candara"/>
          <w:b/>
          <w:sz w:val="22"/>
          <w:szCs w:val="22"/>
        </w:rPr>
        <w:t>IXL QUIZ POLICY:</w:t>
      </w:r>
      <w:r>
        <w:rPr>
          <w:rFonts w:ascii="Candara" w:hAnsi="Candara"/>
          <w:i/>
          <w:sz w:val="20"/>
          <w:szCs w:val="20"/>
        </w:rPr>
        <w:t xml:space="preserve">  If you choose to do an IXL as a quiz grade, you must write the IXL number &amp; final score with detailed work for at least 10 problems in order for the quiz grade to count!</w:t>
      </w:r>
      <w:r w:rsidR="005B5353">
        <w:rPr>
          <w:rFonts w:ascii="Candara" w:hAnsi="Candara"/>
          <w:i/>
          <w:sz w:val="20"/>
          <w:szCs w:val="20"/>
        </w:rPr>
        <w:t xml:space="preserve">  You have until the end of the unit to turn these in for a grade.</w:t>
      </w:r>
    </w:p>
    <w:p w:rsidR="008B4B1E" w:rsidRPr="008B4B1E" w:rsidRDefault="008B4B1E" w:rsidP="009A789E">
      <w:pPr>
        <w:pStyle w:val="BodyText"/>
        <w:widowControl w:val="0"/>
        <w:rPr>
          <w:rFonts w:ascii="Segoe UI Light" w:hAnsi="Segoe UI Light" w:cs="Segoe UI Light"/>
          <w:b/>
          <w:i/>
          <w:sz w:val="18"/>
          <w:szCs w:val="18"/>
        </w:rPr>
      </w:pPr>
    </w:p>
    <w:tbl>
      <w:tblPr>
        <w:tblW w:w="10890" w:type="dxa"/>
        <w:tblInd w:w="18" w:type="dxa"/>
        <w:tblBorders>
          <w:top w:val="single" w:sz="4" w:space="0" w:color="auto"/>
          <w:left w:val="triple" w:sz="4" w:space="0" w:color="auto"/>
          <w:bottom w:val="triple" w:sz="4" w:space="0" w:color="auto"/>
          <w:right w:val="triple" w:sz="4" w:space="0" w:color="auto"/>
          <w:insideH w:val="triple" w:sz="4" w:space="0" w:color="auto"/>
          <w:insideV w:val="single" w:sz="4" w:space="0" w:color="auto"/>
        </w:tblBorders>
        <w:tblLayout w:type="fixed"/>
        <w:tblLook w:val="0000" w:firstRow="0" w:lastRow="0" w:firstColumn="0" w:lastColumn="0" w:noHBand="0" w:noVBand="0"/>
      </w:tblPr>
      <w:tblGrid>
        <w:gridCol w:w="1354"/>
        <w:gridCol w:w="720"/>
        <w:gridCol w:w="3596"/>
        <w:gridCol w:w="4320"/>
        <w:gridCol w:w="900"/>
      </w:tblGrid>
      <w:tr w:rsidR="0023134C" w:rsidRPr="00476F04" w:rsidTr="00157E1A">
        <w:trPr>
          <w:trHeight w:val="259"/>
        </w:trPr>
        <w:tc>
          <w:tcPr>
            <w:tcW w:w="1354" w:type="dxa"/>
            <w:tcBorders>
              <w:top w:val="single" w:sz="18" w:space="0" w:color="auto"/>
              <w:left w:val="single" w:sz="18" w:space="0" w:color="auto"/>
              <w:bottom w:val="single" w:sz="18" w:space="0" w:color="auto"/>
            </w:tcBorders>
            <w:shd w:val="clear" w:color="auto" w:fill="CCFFCC"/>
          </w:tcPr>
          <w:p w:rsidR="0023134C" w:rsidRPr="00476F04" w:rsidRDefault="0023134C" w:rsidP="009B7869">
            <w:pPr>
              <w:jc w:val="center"/>
              <w:rPr>
                <w:rFonts w:ascii="Candara" w:hAnsi="Candara"/>
                <w:b/>
                <w:sz w:val="20"/>
                <w:szCs w:val="20"/>
              </w:rPr>
            </w:pPr>
            <w:r w:rsidRPr="00476F04">
              <w:rPr>
                <w:rFonts w:ascii="Candara" w:hAnsi="Candara"/>
                <w:b/>
                <w:sz w:val="20"/>
                <w:szCs w:val="20"/>
              </w:rPr>
              <w:t>DATE</w:t>
            </w:r>
          </w:p>
        </w:tc>
        <w:tc>
          <w:tcPr>
            <w:tcW w:w="4316" w:type="dxa"/>
            <w:gridSpan w:val="2"/>
            <w:tcBorders>
              <w:top w:val="single" w:sz="18" w:space="0" w:color="auto"/>
              <w:bottom w:val="single" w:sz="18" w:space="0" w:color="auto"/>
            </w:tcBorders>
            <w:shd w:val="clear" w:color="auto" w:fill="CCFFCC"/>
          </w:tcPr>
          <w:p w:rsidR="0023134C" w:rsidRPr="00476F04" w:rsidRDefault="0023134C" w:rsidP="006B382A">
            <w:pPr>
              <w:jc w:val="center"/>
              <w:rPr>
                <w:rFonts w:ascii="Candara" w:hAnsi="Candara"/>
                <w:b/>
                <w:sz w:val="20"/>
                <w:szCs w:val="20"/>
              </w:rPr>
            </w:pPr>
            <w:r>
              <w:rPr>
                <w:rFonts w:ascii="Candara" w:hAnsi="Candara"/>
                <w:b/>
                <w:sz w:val="20"/>
                <w:szCs w:val="20"/>
              </w:rPr>
              <w:t xml:space="preserve">DAILY LEARNING TARGETS &amp; </w:t>
            </w:r>
            <w:r w:rsidRPr="00476F04">
              <w:rPr>
                <w:rFonts w:ascii="Candara" w:hAnsi="Candara"/>
                <w:b/>
                <w:sz w:val="20"/>
                <w:szCs w:val="20"/>
              </w:rPr>
              <w:t>OBJECTIVES</w:t>
            </w:r>
          </w:p>
        </w:tc>
        <w:tc>
          <w:tcPr>
            <w:tcW w:w="4320" w:type="dxa"/>
            <w:tcBorders>
              <w:top w:val="single" w:sz="18" w:space="0" w:color="auto"/>
              <w:bottom w:val="single" w:sz="18" w:space="0" w:color="auto"/>
            </w:tcBorders>
            <w:shd w:val="clear" w:color="auto" w:fill="CCFFCC"/>
          </w:tcPr>
          <w:p w:rsidR="0023134C" w:rsidRPr="00476F04" w:rsidRDefault="0023134C" w:rsidP="00923C94">
            <w:pPr>
              <w:jc w:val="center"/>
              <w:rPr>
                <w:rFonts w:ascii="Candara" w:hAnsi="Candara"/>
                <w:b/>
                <w:sz w:val="20"/>
                <w:szCs w:val="20"/>
              </w:rPr>
            </w:pPr>
            <w:r>
              <w:rPr>
                <w:rFonts w:ascii="Candara" w:hAnsi="Candara"/>
                <w:b/>
                <w:sz w:val="20"/>
                <w:szCs w:val="20"/>
              </w:rPr>
              <w:t>INDEPENDENT PRACTICE (</w:t>
            </w:r>
            <w:r w:rsidRPr="00476F04">
              <w:rPr>
                <w:rFonts w:ascii="Candara" w:hAnsi="Candara"/>
                <w:b/>
                <w:sz w:val="20"/>
                <w:szCs w:val="20"/>
              </w:rPr>
              <w:t>HOMEWORK</w:t>
            </w:r>
            <w:r>
              <w:rPr>
                <w:rFonts w:ascii="Candara" w:hAnsi="Candara"/>
                <w:b/>
                <w:sz w:val="20"/>
                <w:szCs w:val="20"/>
              </w:rPr>
              <w:t>)</w:t>
            </w:r>
          </w:p>
        </w:tc>
        <w:tc>
          <w:tcPr>
            <w:tcW w:w="900" w:type="dxa"/>
            <w:tcBorders>
              <w:top w:val="single" w:sz="18" w:space="0" w:color="auto"/>
              <w:bottom w:val="single" w:sz="18" w:space="0" w:color="auto"/>
              <w:right w:val="single" w:sz="18" w:space="0" w:color="auto"/>
            </w:tcBorders>
            <w:shd w:val="clear" w:color="auto" w:fill="CCFFCC"/>
          </w:tcPr>
          <w:p w:rsidR="0023134C" w:rsidRPr="00476F04" w:rsidRDefault="0023134C" w:rsidP="00923C94">
            <w:pPr>
              <w:jc w:val="center"/>
              <w:rPr>
                <w:rFonts w:ascii="Candara" w:hAnsi="Candara"/>
                <w:b/>
                <w:sz w:val="20"/>
                <w:szCs w:val="20"/>
              </w:rPr>
            </w:pPr>
            <w:r w:rsidRPr="00476F04">
              <w:rPr>
                <w:rFonts w:ascii="Candara" w:hAnsi="Candara"/>
                <w:b/>
                <w:sz w:val="20"/>
                <w:szCs w:val="20"/>
              </w:rPr>
              <w:t>GRADE</w:t>
            </w:r>
          </w:p>
        </w:tc>
      </w:tr>
      <w:tr w:rsidR="00D42E69" w:rsidRPr="0084743D" w:rsidTr="00862EBF">
        <w:trPr>
          <w:trHeight w:val="648"/>
        </w:trPr>
        <w:tc>
          <w:tcPr>
            <w:tcW w:w="1354" w:type="dxa"/>
            <w:tcBorders>
              <w:top w:val="single" w:sz="18" w:space="0" w:color="auto"/>
              <w:left w:val="single" w:sz="18" w:space="0" w:color="auto"/>
              <w:bottom w:val="single" w:sz="6" w:space="0" w:color="auto"/>
            </w:tcBorders>
          </w:tcPr>
          <w:p w:rsidR="00D42E69" w:rsidRDefault="00862EBF" w:rsidP="00D42E69">
            <w:pPr>
              <w:jc w:val="center"/>
              <w:rPr>
                <w:rFonts w:ascii="Candara" w:hAnsi="Candara"/>
                <w:sz w:val="18"/>
                <w:szCs w:val="18"/>
              </w:rPr>
            </w:pPr>
            <w:r>
              <w:rPr>
                <w:rFonts w:ascii="Candara" w:hAnsi="Candara"/>
                <w:sz w:val="18"/>
                <w:szCs w:val="18"/>
              </w:rPr>
              <w:t>Tue/Wed,</w:t>
            </w:r>
          </w:p>
          <w:p w:rsidR="00862EBF" w:rsidRDefault="00862EBF" w:rsidP="00D42E69">
            <w:pPr>
              <w:jc w:val="center"/>
              <w:rPr>
                <w:rFonts w:ascii="Candara" w:hAnsi="Candara"/>
                <w:sz w:val="18"/>
                <w:szCs w:val="18"/>
              </w:rPr>
            </w:pPr>
            <w:r>
              <w:rPr>
                <w:rFonts w:ascii="Candara" w:hAnsi="Candara"/>
                <w:sz w:val="18"/>
                <w:szCs w:val="18"/>
              </w:rPr>
              <w:t>Feb. 20/21</w:t>
            </w:r>
          </w:p>
          <w:p w:rsidR="00862EBF" w:rsidRPr="00862EBF" w:rsidRDefault="00862EBF" w:rsidP="00D42E69">
            <w:pPr>
              <w:jc w:val="center"/>
              <w:rPr>
                <w:rFonts w:ascii="Candara" w:hAnsi="Candara"/>
                <w:b/>
                <w:i/>
                <w:sz w:val="18"/>
                <w:szCs w:val="18"/>
              </w:rPr>
            </w:pPr>
            <w:r w:rsidRPr="00862EBF">
              <w:rPr>
                <w:rFonts w:ascii="Candara" w:hAnsi="Candara"/>
                <w:b/>
                <w:i/>
                <w:sz w:val="18"/>
                <w:szCs w:val="18"/>
              </w:rPr>
              <w:t>Day 00</w:t>
            </w:r>
          </w:p>
        </w:tc>
        <w:tc>
          <w:tcPr>
            <w:tcW w:w="4316" w:type="dxa"/>
            <w:gridSpan w:val="2"/>
            <w:tcBorders>
              <w:top w:val="single" w:sz="18" w:space="0" w:color="auto"/>
              <w:bottom w:val="single" w:sz="6" w:space="0" w:color="auto"/>
            </w:tcBorders>
          </w:tcPr>
          <w:p w:rsidR="00D42E69" w:rsidRDefault="00D42E69" w:rsidP="00D42E69">
            <w:pPr>
              <w:rPr>
                <w:rFonts w:ascii="Candara" w:hAnsi="Candara"/>
                <w:b/>
                <w:sz w:val="18"/>
                <w:szCs w:val="18"/>
              </w:rPr>
            </w:pPr>
            <w:r w:rsidRPr="004D3CF5">
              <w:rPr>
                <w:rFonts w:ascii="Candara" w:hAnsi="Candara"/>
                <w:b/>
                <w:sz w:val="18"/>
                <w:szCs w:val="18"/>
              </w:rPr>
              <w:t xml:space="preserve">Test on Unit </w:t>
            </w:r>
            <w:r>
              <w:rPr>
                <w:rFonts w:ascii="Candara" w:hAnsi="Candara"/>
                <w:b/>
                <w:sz w:val="18"/>
                <w:szCs w:val="18"/>
              </w:rPr>
              <w:t>5</w:t>
            </w:r>
          </w:p>
          <w:p w:rsidR="00D42E69" w:rsidRPr="00862EBF" w:rsidRDefault="00D42E69" w:rsidP="00D42E69">
            <w:pPr>
              <w:rPr>
                <w:rFonts w:ascii="Candara" w:hAnsi="Candara"/>
                <w:sz w:val="18"/>
                <w:szCs w:val="18"/>
              </w:rPr>
            </w:pPr>
            <w:r w:rsidRPr="00D42E69">
              <w:rPr>
                <w:rFonts w:ascii="Candara" w:hAnsi="Candara"/>
                <w:sz w:val="18"/>
                <w:szCs w:val="18"/>
              </w:rPr>
              <w:t>Speed Dating/Introduction to Unit 7 (Mitosis)</w:t>
            </w:r>
          </w:p>
        </w:tc>
        <w:tc>
          <w:tcPr>
            <w:tcW w:w="4320" w:type="dxa"/>
            <w:tcBorders>
              <w:top w:val="single" w:sz="18" w:space="0" w:color="auto"/>
              <w:bottom w:val="single" w:sz="6" w:space="0" w:color="auto"/>
            </w:tcBorders>
          </w:tcPr>
          <w:p w:rsidR="00D42E69" w:rsidRDefault="00D42E69" w:rsidP="003E3CD1">
            <w:pPr>
              <w:tabs>
                <w:tab w:val="left" w:pos="218"/>
              </w:tabs>
              <w:rPr>
                <w:rFonts w:ascii="Candara" w:hAnsi="Candara"/>
                <w:sz w:val="18"/>
                <w:szCs w:val="18"/>
              </w:rPr>
            </w:pPr>
            <w:r>
              <w:rPr>
                <w:rFonts w:ascii="Candara" w:hAnsi="Candara"/>
                <w:sz w:val="18"/>
                <w:szCs w:val="18"/>
              </w:rPr>
              <w:t>Day 00 Solving Exponential Equations WS</w:t>
            </w:r>
          </w:p>
          <w:p w:rsidR="00D42E69" w:rsidRPr="00862EBF" w:rsidRDefault="00D42E69" w:rsidP="00D42E69">
            <w:pPr>
              <w:tabs>
                <w:tab w:val="left" w:pos="218"/>
              </w:tabs>
              <w:rPr>
                <w:rFonts w:ascii="Candara" w:hAnsi="Candara"/>
                <w:sz w:val="18"/>
                <w:szCs w:val="18"/>
              </w:rPr>
            </w:pPr>
            <w:r>
              <w:rPr>
                <w:rFonts w:ascii="Candara" w:hAnsi="Candara"/>
                <w:sz w:val="18"/>
                <w:szCs w:val="18"/>
              </w:rPr>
              <w:t>Finish the Mitosis Problem</w:t>
            </w:r>
          </w:p>
        </w:tc>
        <w:tc>
          <w:tcPr>
            <w:tcW w:w="900" w:type="dxa"/>
            <w:tcBorders>
              <w:top w:val="single" w:sz="18" w:space="0" w:color="auto"/>
              <w:bottom w:val="single" w:sz="6" w:space="0" w:color="auto"/>
              <w:right w:val="single" w:sz="18" w:space="0" w:color="auto"/>
            </w:tcBorders>
            <w:shd w:val="clear" w:color="auto" w:fill="auto"/>
          </w:tcPr>
          <w:p w:rsidR="00D42E69" w:rsidRPr="0084743D" w:rsidRDefault="00D42E69" w:rsidP="00D42E69">
            <w:pPr>
              <w:jc w:val="center"/>
              <w:rPr>
                <w:rFonts w:ascii="Candara" w:hAnsi="Candara"/>
                <w:sz w:val="18"/>
                <w:szCs w:val="18"/>
              </w:rPr>
            </w:pPr>
            <w:r w:rsidRPr="0084743D">
              <w:rPr>
                <w:rFonts w:ascii="Candara" w:hAnsi="Candara"/>
                <w:position w:val="-28"/>
                <w:sz w:val="18"/>
                <w:szCs w:val="18"/>
              </w:rPr>
              <w:object w:dxaOrig="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4.2pt" o:ole="">
                  <v:imagedata r:id="rId9" o:title=""/>
                </v:shape>
                <o:OLEObject Type="Embed" ProgID="Equation.DSMT4" ShapeID="_x0000_i1025" DrawAspect="Content" ObjectID="_1580725856" r:id="rId10"/>
              </w:object>
            </w:r>
          </w:p>
        </w:tc>
      </w:tr>
      <w:tr w:rsidR="00D42E69" w:rsidRPr="0084743D" w:rsidTr="00157E1A">
        <w:trPr>
          <w:trHeight w:val="579"/>
        </w:trPr>
        <w:tc>
          <w:tcPr>
            <w:tcW w:w="1354" w:type="dxa"/>
            <w:tcBorders>
              <w:top w:val="single" w:sz="4" w:space="0" w:color="auto"/>
              <w:left w:val="single" w:sz="18" w:space="0" w:color="auto"/>
              <w:bottom w:val="single" w:sz="24" w:space="0" w:color="auto"/>
            </w:tcBorders>
          </w:tcPr>
          <w:p w:rsidR="00D42E69" w:rsidRDefault="00D42E69" w:rsidP="00D42E69">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D42E69" w:rsidRDefault="00D42E69" w:rsidP="00D42E69">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596" w:type="dxa"/>
            <w:tcBorders>
              <w:top w:val="single" w:sz="4" w:space="0" w:color="auto"/>
              <w:bottom w:val="single" w:sz="24" w:space="0" w:color="auto"/>
            </w:tcBorders>
          </w:tcPr>
          <w:p w:rsidR="00D42E69" w:rsidRDefault="00D42E69" w:rsidP="00D42E69">
            <w:pPr>
              <w:rPr>
                <w:rFonts w:ascii="Candara" w:hAnsi="Candara"/>
                <w:b/>
                <w:sz w:val="18"/>
                <w:szCs w:val="18"/>
              </w:rPr>
            </w:pPr>
            <w:r w:rsidRPr="005C0DAD">
              <w:rPr>
                <w:rFonts w:ascii="Candara" w:hAnsi="Candara"/>
                <w:sz w:val="18"/>
                <w:szCs w:val="18"/>
              </w:rPr>
              <w:t xml:space="preserve">What Questions do you still have?    </w:t>
            </w:r>
          </w:p>
        </w:tc>
        <w:tc>
          <w:tcPr>
            <w:tcW w:w="5220" w:type="dxa"/>
            <w:gridSpan w:val="2"/>
            <w:tcBorders>
              <w:top w:val="nil"/>
              <w:bottom w:val="single" w:sz="24" w:space="0" w:color="auto"/>
              <w:right w:val="single" w:sz="18" w:space="0" w:color="auto"/>
            </w:tcBorders>
          </w:tcPr>
          <w:p w:rsidR="00D42E69" w:rsidRPr="0084743D" w:rsidRDefault="00D42E69" w:rsidP="00D42E69">
            <w:pPr>
              <w:jc w:val="center"/>
              <w:rPr>
                <w:rFonts w:ascii="Candara" w:hAnsi="Candara"/>
                <w:sz w:val="18"/>
                <w:szCs w:val="18"/>
              </w:rPr>
            </w:pPr>
            <w:r w:rsidRPr="005C0DAD">
              <w:rPr>
                <w:rFonts w:ascii="Candara" w:hAnsi="Candara"/>
                <w:sz w:val="18"/>
                <w:szCs w:val="18"/>
              </w:rPr>
              <w:t>What were your AHA Moments?</w:t>
            </w:r>
          </w:p>
        </w:tc>
      </w:tr>
      <w:tr w:rsidR="00D42E69" w:rsidRPr="0084743D" w:rsidTr="00157E1A">
        <w:trPr>
          <w:trHeight w:val="570"/>
        </w:trPr>
        <w:tc>
          <w:tcPr>
            <w:tcW w:w="1354" w:type="dxa"/>
            <w:tcBorders>
              <w:top w:val="single" w:sz="24" w:space="0" w:color="auto"/>
              <w:left w:val="single" w:sz="18" w:space="0" w:color="auto"/>
              <w:bottom w:val="single" w:sz="6" w:space="0" w:color="auto"/>
            </w:tcBorders>
          </w:tcPr>
          <w:p w:rsidR="00862EBF" w:rsidRPr="00862EBF" w:rsidRDefault="00862EBF" w:rsidP="00D42E69">
            <w:pPr>
              <w:jc w:val="center"/>
              <w:rPr>
                <w:rFonts w:ascii="Candara" w:hAnsi="Candara"/>
                <w:sz w:val="18"/>
                <w:szCs w:val="18"/>
              </w:rPr>
            </w:pPr>
            <w:r w:rsidRPr="00862EBF">
              <w:rPr>
                <w:rFonts w:ascii="Candara" w:hAnsi="Candara"/>
                <w:sz w:val="18"/>
                <w:szCs w:val="18"/>
              </w:rPr>
              <w:t>Thu/Fri,</w:t>
            </w:r>
          </w:p>
          <w:p w:rsidR="00862EBF" w:rsidRPr="00862EBF" w:rsidRDefault="00862EBF" w:rsidP="00D42E69">
            <w:pPr>
              <w:jc w:val="center"/>
              <w:rPr>
                <w:rFonts w:ascii="Candara" w:hAnsi="Candara"/>
                <w:sz w:val="18"/>
                <w:szCs w:val="18"/>
              </w:rPr>
            </w:pPr>
            <w:r w:rsidRPr="00862EBF">
              <w:rPr>
                <w:rFonts w:ascii="Candara" w:hAnsi="Candara"/>
                <w:sz w:val="18"/>
                <w:szCs w:val="18"/>
              </w:rPr>
              <w:t>Feb. 22/23</w:t>
            </w:r>
          </w:p>
          <w:p w:rsidR="00D42E69" w:rsidRPr="005579B3" w:rsidRDefault="00D42E69" w:rsidP="00D42E69">
            <w:pPr>
              <w:jc w:val="center"/>
              <w:rPr>
                <w:rFonts w:ascii="Candara" w:hAnsi="Candara"/>
                <w:i/>
                <w:sz w:val="18"/>
                <w:szCs w:val="18"/>
              </w:rPr>
            </w:pPr>
            <w:r w:rsidRPr="002D3653">
              <w:rPr>
                <w:rFonts w:ascii="Candara" w:hAnsi="Candara"/>
                <w:b/>
                <w:i/>
                <w:sz w:val="18"/>
                <w:szCs w:val="18"/>
              </w:rPr>
              <w:t>Day 0</w:t>
            </w:r>
            <w:r>
              <w:rPr>
                <w:rFonts w:ascii="Candara" w:hAnsi="Candara"/>
                <w:b/>
                <w:i/>
                <w:sz w:val="18"/>
                <w:szCs w:val="18"/>
              </w:rPr>
              <w:t>1</w:t>
            </w:r>
          </w:p>
        </w:tc>
        <w:tc>
          <w:tcPr>
            <w:tcW w:w="4316" w:type="dxa"/>
            <w:gridSpan w:val="2"/>
            <w:tcBorders>
              <w:top w:val="single" w:sz="24" w:space="0" w:color="auto"/>
              <w:bottom w:val="single" w:sz="6" w:space="0" w:color="auto"/>
            </w:tcBorders>
          </w:tcPr>
          <w:p w:rsidR="00D42E69" w:rsidRDefault="00D42E69" w:rsidP="00D42E69">
            <w:pPr>
              <w:spacing w:line="360" w:lineRule="auto"/>
              <w:rPr>
                <w:rFonts w:ascii="Candara" w:hAnsi="Candara"/>
                <w:sz w:val="18"/>
                <w:szCs w:val="18"/>
              </w:rPr>
            </w:pPr>
            <w:r w:rsidRPr="004D3CF5">
              <w:rPr>
                <w:rFonts w:ascii="Candara" w:hAnsi="Candara"/>
                <w:sz w:val="18"/>
                <w:szCs w:val="18"/>
              </w:rPr>
              <w:t>Graphing Exponential Functions</w:t>
            </w:r>
          </w:p>
          <w:p w:rsidR="003E3CD1" w:rsidRDefault="003E3CD1" w:rsidP="00D42E69">
            <w:pPr>
              <w:spacing w:line="360" w:lineRule="auto"/>
              <w:rPr>
                <w:rFonts w:ascii="Candara" w:hAnsi="Candara"/>
                <w:sz w:val="18"/>
                <w:szCs w:val="18"/>
              </w:rPr>
            </w:pPr>
            <w:r>
              <w:rPr>
                <w:rFonts w:ascii="Candara" w:hAnsi="Candara"/>
                <w:sz w:val="18"/>
                <w:szCs w:val="18"/>
              </w:rPr>
              <w:t>Introduce Exponential Growth &amp; Decay</w:t>
            </w:r>
          </w:p>
          <w:p w:rsidR="00D42E69" w:rsidRPr="00D42E69" w:rsidRDefault="00D42E69" w:rsidP="00D42E69">
            <w:pPr>
              <w:rPr>
                <w:rFonts w:ascii="Candara" w:hAnsi="Candara" w:cs="Calibri"/>
                <w:sz w:val="18"/>
                <w:szCs w:val="18"/>
              </w:rPr>
            </w:pPr>
          </w:p>
        </w:tc>
        <w:tc>
          <w:tcPr>
            <w:tcW w:w="4320" w:type="dxa"/>
            <w:tcBorders>
              <w:top w:val="single" w:sz="24" w:space="0" w:color="auto"/>
              <w:bottom w:val="single" w:sz="6" w:space="0" w:color="auto"/>
            </w:tcBorders>
          </w:tcPr>
          <w:p w:rsidR="003E3CD1" w:rsidRDefault="00526CF3" w:rsidP="00D42E69">
            <w:pPr>
              <w:tabs>
                <w:tab w:val="left" w:pos="252"/>
              </w:tabs>
              <w:rPr>
                <w:rFonts w:ascii="Candara" w:hAnsi="Candara"/>
                <w:sz w:val="18"/>
                <w:szCs w:val="18"/>
              </w:rPr>
            </w:pPr>
            <w:r w:rsidRPr="00526CF3">
              <w:rPr>
                <w:rFonts w:ascii="Candara" w:hAnsi="Candara"/>
                <w:sz w:val="18"/>
                <w:szCs w:val="18"/>
              </w:rPr>
              <w:t xml:space="preserve">Day 01 </w:t>
            </w:r>
            <w:r>
              <w:rPr>
                <w:rFonts w:ascii="Candara" w:hAnsi="Candara"/>
                <w:sz w:val="18"/>
                <w:szCs w:val="18"/>
              </w:rPr>
              <w:t>Graphing Exponential Functions</w:t>
            </w:r>
            <w:r w:rsidR="005B5353">
              <w:rPr>
                <w:rFonts w:ascii="Candara" w:hAnsi="Candara"/>
                <w:sz w:val="18"/>
                <w:szCs w:val="18"/>
              </w:rPr>
              <w:t xml:space="preserve"> </w:t>
            </w:r>
          </w:p>
          <w:p w:rsidR="003E3CD1" w:rsidRDefault="003E3CD1" w:rsidP="00D42E69">
            <w:pPr>
              <w:tabs>
                <w:tab w:val="left" w:pos="252"/>
              </w:tabs>
              <w:rPr>
                <w:rFonts w:ascii="Candara" w:hAnsi="Candara"/>
                <w:sz w:val="18"/>
                <w:szCs w:val="18"/>
              </w:rPr>
            </w:pPr>
            <w:r>
              <w:rPr>
                <w:rFonts w:ascii="Candara" w:hAnsi="Candara"/>
                <w:sz w:val="18"/>
                <w:szCs w:val="18"/>
              </w:rPr>
              <w:t>IXL S.3 (Part of your Homework (at least an 80%)</w:t>
            </w:r>
          </w:p>
          <w:p w:rsidR="00526CF3" w:rsidRPr="003E3CD1" w:rsidRDefault="00AC0E04" w:rsidP="003E3CD1">
            <w:pPr>
              <w:tabs>
                <w:tab w:val="left" w:pos="252"/>
              </w:tabs>
              <w:rPr>
                <w:rFonts w:ascii="Candara" w:hAnsi="Candara"/>
                <w:sz w:val="18"/>
                <w:szCs w:val="18"/>
              </w:rPr>
            </w:pPr>
            <w:r w:rsidRPr="00AC0E04">
              <w:rPr>
                <w:rFonts w:ascii="Candara" w:hAnsi="Candara"/>
                <w:b/>
                <w:sz w:val="18"/>
                <w:szCs w:val="18"/>
              </w:rPr>
              <w:t xml:space="preserve">MDJ #1 </w:t>
            </w:r>
            <w:r w:rsidR="003E3CD1">
              <w:rPr>
                <w:rFonts w:ascii="Candara" w:hAnsi="Candara"/>
                <w:b/>
                <w:sz w:val="18"/>
                <w:szCs w:val="18"/>
              </w:rPr>
              <w:t xml:space="preserve">to be assigned and completed </w:t>
            </w:r>
            <w:r w:rsidRPr="00AC0E04">
              <w:rPr>
                <w:rFonts w:ascii="Candara" w:hAnsi="Candara"/>
                <w:b/>
                <w:sz w:val="18"/>
                <w:szCs w:val="18"/>
              </w:rPr>
              <w:t>on GC</w:t>
            </w:r>
          </w:p>
        </w:tc>
        <w:tc>
          <w:tcPr>
            <w:tcW w:w="900" w:type="dxa"/>
            <w:tcBorders>
              <w:top w:val="single" w:sz="24" w:space="0" w:color="auto"/>
              <w:bottom w:val="single" w:sz="6" w:space="0" w:color="auto"/>
              <w:right w:val="single" w:sz="18" w:space="0" w:color="auto"/>
            </w:tcBorders>
            <w:shd w:val="clear" w:color="auto" w:fill="auto"/>
          </w:tcPr>
          <w:p w:rsidR="00D42E69" w:rsidRPr="0084743D" w:rsidRDefault="00D42E69" w:rsidP="00D42E69">
            <w:pPr>
              <w:jc w:val="center"/>
              <w:rPr>
                <w:rFonts w:ascii="Candara" w:hAnsi="Candara"/>
                <w:sz w:val="18"/>
                <w:szCs w:val="18"/>
              </w:rPr>
            </w:pPr>
            <w:r w:rsidRPr="0084743D">
              <w:rPr>
                <w:rFonts w:ascii="Candara" w:hAnsi="Candara"/>
                <w:position w:val="-28"/>
                <w:sz w:val="18"/>
                <w:szCs w:val="18"/>
              </w:rPr>
              <w:object w:dxaOrig="220" w:dyaOrig="660">
                <v:shape id="_x0000_i1026" type="#_x0000_t75" style="width:7.5pt;height:24.2pt" o:ole="">
                  <v:imagedata r:id="rId9" o:title=""/>
                </v:shape>
                <o:OLEObject Type="Embed" ProgID="Equation.DSMT4" ShapeID="_x0000_i1026" DrawAspect="Content" ObjectID="_1580725857" r:id="rId11"/>
              </w:object>
            </w:r>
          </w:p>
        </w:tc>
      </w:tr>
      <w:tr w:rsidR="00D42E69" w:rsidRPr="0084743D" w:rsidTr="00157E1A">
        <w:trPr>
          <w:trHeight w:val="579"/>
        </w:trPr>
        <w:tc>
          <w:tcPr>
            <w:tcW w:w="1354" w:type="dxa"/>
            <w:tcBorders>
              <w:top w:val="single" w:sz="4" w:space="0" w:color="auto"/>
              <w:left w:val="single" w:sz="18" w:space="0" w:color="auto"/>
              <w:bottom w:val="single" w:sz="24" w:space="0" w:color="auto"/>
            </w:tcBorders>
          </w:tcPr>
          <w:p w:rsidR="00D42E69" w:rsidRDefault="00D42E69" w:rsidP="00D42E69">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D42E69" w:rsidRDefault="00D42E69" w:rsidP="00D42E69">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596" w:type="dxa"/>
            <w:tcBorders>
              <w:top w:val="single" w:sz="4" w:space="0" w:color="auto"/>
              <w:bottom w:val="single" w:sz="24" w:space="0" w:color="auto"/>
            </w:tcBorders>
          </w:tcPr>
          <w:p w:rsidR="00D42E69" w:rsidRDefault="00D42E69" w:rsidP="00D42E69">
            <w:pPr>
              <w:rPr>
                <w:rFonts w:ascii="Candara" w:hAnsi="Candara"/>
                <w:b/>
                <w:sz w:val="18"/>
                <w:szCs w:val="18"/>
              </w:rPr>
            </w:pPr>
            <w:r w:rsidRPr="005C0DAD">
              <w:rPr>
                <w:rFonts w:ascii="Candara" w:hAnsi="Candara"/>
                <w:sz w:val="18"/>
                <w:szCs w:val="18"/>
              </w:rPr>
              <w:t xml:space="preserve">What Questions do you still have?    </w:t>
            </w:r>
          </w:p>
        </w:tc>
        <w:tc>
          <w:tcPr>
            <w:tcW w:w="5220" w:type="dxa"/>
            <w:gridSpan w:val="2"/>
            <w:tcBorders>
              <w:top w:val="nil"/>
              <w:bottom w:val="single" w:sz="24" w:space="0" w:color="auto"/>
              <w:right w:val="single" w:sz="18" w:space="0" w:color="auto"/>
            </w:tcBorders>
          </w:tcPr>
          <w:p w:rsidR="00D42E69" w:rsidRPr="0084743D" w:rsidRDefault="00D42E69" w:rsidP="00D42E69">
            <w:pPr>
              <w:jc w:val="center"/>
              <w:rPr>
                <w:rFonts w:ascii="Candara" w:hAnsi="Candara"/>
                <w:sz w:val="18"/>
                <w:szCs w:val="18"/>
              </w:rPr>
            </w:pPr>
            <w:r w:rsidRPr="005C0DAD">
              <w:rPr>
                <w:rFonts w:ascii="Candara" w:hAnsi="Candara"/>
                <w:sz w:val="18"/>
                <w:szCs w:val="18"/>
              </w:rPr>
              <w:t>What were your AHA Moments?</w:t>
            </w:r>
          </w:p>
        </w:tc>
      </w:tr>
      <w:tr w:rsidR="00D42E69" w:rsidRPr="0084743D" w:rsidTr="00157E1A">
        <w:trPr>
          <w:trHeight w:val="507"/>
        </w:trPr>
        <w:tc>
          <w:tcPr>
            <w:tcW w:w="1354" w:type="dxa"/>
            <w:tcBorders>
              <w:top w:val="single" w:sz="24" w:space="0" w:color="auto"/>
              <w:left w:val="single" w:sz="18" w:space="0" w:color="auto"/>
              <w:bottom w:val="single" w:sz="6" w:space="0" w:color="auto"/>
            </w:tcBorders>
          </w:tcPr>
          <w:p w:rsidR="006E06C0" w:rsidRDefault="006E06C0" w:rsidP="00D42E69">
            <w:pPr>
              <w:jc w:val="center"/>
              <w:rPr>
                <w:rFonts w:ascii="Candara" w:hAnsi="Candara"/>
                <w:sz w:val="18"/>
                <w:szCs w:val="18"/>
              </w:rPr>
            </w:pPr>
            <w:r>
              <w:rPr>
                <w:rFonts w:ascii="Candara" w:hAnsi="Candara"/>
                <w:sz w:val="18"/>
                <w:szCs w:val="18"/>
              </w:rPr>
              <w:t>Mon/Tue,</w:t>
            </w:r>
          </w:p>
          <w:p w:rsidR="006E06C0" w:rsidRPr="006E06C0" w:rsidRDefault="006E06C0" w:rsidP="00D42E69">
            <w:pPr>
              <w:jc w:val="center"/>
              <w:rPr>
                <w:rFonts w:ascii="Candara" w:hAnsi="Candara"/>
                <w:sz w:val="18"/>
                <w:szCs w:val="18"/>
              </w:rPr>
            </w:pPr>
            <w:r>
              <w:rPr>
                <w:rFonts w:ascii="Candara" w:hAnsi="Candara"/>
                <w:sz w:val="18"/>
                <w:szCs w:val="18"/>
              </w:rPr>
              <w:t>Feb. 26/27</w:t>
            </w:r>
          </w:p>
          <w:p w:rsidR="00D42E69" w:rsidRPr="008C4E81" w:rsidRDefault="00D42E69" w:rsidP="00D42E69">
            <w:pPr>
              <w:jc w:val="center"/>
              <w:rPr>
                <w:rFonts w:ascii="Candara" w:hAnsi="Candara"/>
                <w:b/>
                <w:sz w:val="18"/>
                <w:szCs w:val="18"/>
              </w:rPr>
            </w:pPr>
            <w:r w:rsidRPr="002D3653">
              <w:rPr>
                <w:rFonts w:ascii="Candara" w:hAnsi="Candara"/>
                <w:b/>
                <w:i/>
                <w:sz w:val="18"/>
                <w:szCs w:val="18"/>
              </w:rPr>
              <w:t>Day 0</w:t>
            </w:r>
            <w:r>
              <w:rPr>
                <w:rFonts w:ascii="Candara" w:hAnsi="Candara"/>
                <w:b/>
                <w:i/>
                <w:sz w:val="18"/>
                <w:szCs w:val="18"/>
              </w:rPr>
              <w:t>2</w:t>
            </w:r>
          </w:p>
        </w:tc>
        <w:tc>
          <w:tcPr>
            <w:tcW w:w="4316" w:type="dxa"/>
            <w:gridSpan w:val="2"/>
            <w:tcBorders>
              <w:top w:val="single" w:sz="24" w:space="0" w:color="auto"/>
              <w:bottom w:val="single" w:sz="6" w:space="0" w:color="auto"/>
            </w:tcBorders>
          </w:tcPr>
          <w:p w:rsidR="00D42E69" w:rsidRDefault="00862EBF" w:rsidP="00D42E69">
            <w:pPr>
              <w:spacing w:line="360" w:lineRule="auto"/>
              <w:rPr>
                <w:rFonts w:ascii="Candara" w:hAnsi="Candara"/>
                <w:sz w:val="18"/>
                <w:szCs w:val="18"/>
              </w:rPr>
            </w:pPr>
            <w:r>
              <w:rPr>
                <w:rFonts w:ascii="Candara" w:hAnsi="Candara"/>
                <w:sz w:val="18"/>
                <w:szCs w:val="18"/>
              </w:rPr>
              <w:t>Penny Lab</w:t>
            </w:r>
            <w:r w:rsidR="00761705">
              <w:rPr>
                <w:rFonts w:ascii="Candara" w:hAnsi="Candara"/>
                <w:sz w:val="18"/>
                <w:szCs w:val="18"/>
              </w:rPr>
              <w:t xml:space="preserve"> (IXL S.11)</w:t>
            </w:r>
          </w:p>
          <w:p w:rsidR="00862EBF" w:rsidRPr="00514478" w:rsidRDefault="00862EBF" w:rsidP="00D42E69">
            <w:pPr>
              <w:spacing w:line="360" w:lineRule="auto"/>
              <w:rPr>
                <w:rFonts w:ascii="Candara" w:hAnsi="Candara"/>
                <w:sz w:val="18"/>
                <w:szCs w:val="18"/>
              </w:rPr>
            </w:pPr>
            <w:r>
              <w:rPr>
                <w:rFonts w:ascii="Candara" w:hAnsi="Candara"/>
                <w:sz w:val="18"/>
                <w:szCs w:val="18"/>
              </w:rPr>
              <w:t xml:space="preserve">Modeling Exponential Growth &amp; Decay </w:t>
            </w:r>
          </w:p>
        </w:tc>
        <w:tc>
          <w:tcPr>
            <w:tcW w:w="4320" w:type="dxa"/>
            <w:tcBorders>
              <w:top w:val="single" w:sz="24" w:space="0" w:color="auto"/>
              <w:bottom w:val="single" w:sz="6" w:space="0" w:color="auto"/>
            </w:tcBorders>
          </w:tcPr>
          <w:p w:rsidR="00526CF3" w:rsidRPr="006E06C0" w:rsidRDefault="00526CF3" w:rsidP="00D42E69">
            <w:pPr>
              <w:rPr>
                <w:rFonts w:ascii="Candara" w:hAnsi="Candara"/>
                <w:sz w:val="18"/>
                <w:szCs w:val="18"/>
              </w:rPr>
            </w:pPr>
            <w:r w:rsidRPr="006E06C0">
              <w:rPr>
                <w:rFonts w:ascii="Candara" w:hAnsi="Candara"/>
                <w:sz w:val="18"/>
                <w:szCs w:val="18"/>
              </w:rPr>
              <w:t>Day 02 Applications Practice with Models (on GC)</w:t>
            </w:r>
          </w:p>
          <w:p w:rsidR="00526CF3" w:rsidRDefault="00AC0E04" w:rsidP="00D42E69">
            <w:pPr>
              <w:rPr>
                <w:rFonts w:ascii="Candara" w:hAnsi="Candara"/>
                <w:b/>
                <w:sz w:val="18"/>
                <w:szCs w:val="18"/>
              </w:rPr>
            </w:pPr>
            <w:r w:rsidRPr="00AC0E04">
              <w:rPr>
                <w:rFonts w:ascii="Candara" w:hAnsi="Candara"/>
                <w:b/>
                <w:sz w:val="18"/>
                <w:szCs w:val="18"/>
              </w:rPr>
              <w:t>MDJ #</w:t>
            </w:r>
            <w:r>
              <w:rPr>
                <w:rFonts w:ascii="Candara" w:hAnsi="Candara"/>
                <w:b/>
                <w:sz w:val="18"/>
                <w:szCs w:val="18"/>
              </w:rPr>
              <w:t>2</w:t>
            </w:r>
            <w:r w:rsidRPr="00AC0E04">
              <w:rPr>
                <w:rFonts w:ascii="Candara" w:hAnsi="Candara"/>
                <w:b/>
                <w:sz w:val="18"/>
                <w:szCs w:val="18"/>
              </w:rPr>
              <w:t xml:space="preserve"> </w:t>
            </w:r>
            <w:r w:rsidR="003E3CD1">
              <w:rPr>
                <w:rFonts w:ascii="Candara" w:hAnsi="Candara"/>
                <w:b/>
                <w:sz w:val="18"/>
                <w:szCs w:val="18"/>
              </w:rPr>
              <w:t xml:space="preserve">to be assigned and completed </w:t>
            </w:r>
            <w:r w:rsidR="003E3CD1" w:rsidRPr="00AC0E04">
              <w:rPr>
                <w:rFonts w:ascii="Candara" w:hAnsi="Candara"/>
                <w:b/>
                <w:sz w:val="18"/>
                <w:szCs w:val="18"/>
              </w:rPr>
              <w:t>on GC</w:t>
            </w:r>
          </w:p>
          <w:p w:rsidR="00D42E69" w:rsidRPr="00F5379F" w:rsidRDefault="00526CF3" w:rsidP="00D42E69">
            <w:pPr>
              <w:rPr>
                <w:rFonts w:ascii="Candara" w:hAnsi="Candara"/>
                <w:b/>
                <w:sz w:val="18"/>
                <w:szCs w:val="18"/>
              </w:rPr>
            </w:pPr>
            <w:r>
              <w:rPr>
                <w:rFonts w:ascii="Candara" w:hAnsi="Candara"/>
                <w:b/>
                <w:sz w:val="18"/>
                <w:szCs w:val="18"/>
              </w:rPr>
              <w:t>IXL S.12</w:t>
            </w:r>
            <w:r w:rsidR="003E3CD1">
              <w:rPr>
                <w:rFonts w:ascii="Candara" w:hAnsi="Candara"/>
                <w:b/>
                <w:sz w:val="18"/>
                <w:szCs w:val="18"/>
              </w:rPr>
              <w:t>, S.13, &amp; S.14</w:t>
            </w:r>
          </w:p>
        </w:tc>
        <w:tc>
          <w:tcPr>
            <w:tcW w:w="900" w:type="dxa"/>
            <w:tcBorders>
              <w:top w:val="single" w:sz="24" w:space="0" w:color="auto"/>
              <w:bottom w:val="single" w:sz="6" w:space="0" w:color="auto"/>
              <w:right w:val="single" w:sz="18" w:space="0" w:color="auto"/>
            </w:tcBorders>
            <w:shd w:val="clear" w:color="auto" w:fill="auto"/>
          </w:tcPr>
          <w:p w:rsidR="00D42E69" w:rsidRPr="0084743D" w:rsidRDefault="00D42E69" w:rsidP="00D42E69">
            <w:pPr>
              <w:jc w:val="center"/>
              <w:rPr>
                <w:rFonts w:ascii="Candara" w:hAnsi="Candara"/>
                <w:sz w:val="18"/>
                <w:szCs w:val="18"/>
              </w:rPr>
            </w:pPr>
            <w:r w:rsidRPr="0084743D">
              <w:rPr>
                <w:rFonts w:ascii="Candara" w:hAnsi="Candara"/>
                <w:position w:val="-28"/>
                <w:sz w:val="18"/>
                <w:szCs w:val="18"/>
              </w:rPr>
              <w:object w:dxaOrig="220" w:dyaOrig="660">
                <v:shape id="_x0000_i1027" type="#_x0000_t75" style="width:7.5pt;height:24.2pt" o:ole="">
                  <v:imagedata r:id="rId9" o:title=""/>
                </v:shape>
                <o:OLEObject Type="Embed" ProgID="Equation.DSMT4" ShapeID="_x0000_i1027" DrawAspect="Content" ObjectID="_1580725858" r:id="rId12"/>
              </w:object>
            </w:r>
          </w:p>
        </w:tc>
      </w:tr>
      <w:tr w:rsidR="00D42E69" w:rsidRPr="0084743D" w:rsidTr="00157E1A">
        <w:trPr>
          <w:trHeight w:val="561"/>
        </w:trPr>
        <w:tc>
          <w:tcPr>
            <w:tcW w:w="1354" w:type="dxa"/>
            <w:tcBorders>
              <w:top w:val="single" w:sz="4" w:space="0" w:color="auto"/>
              <w:left w:val="single" w:sz="18" w:space="0" w:color="auto"/>
              <w:bottom w:val="single" w:sz="24" w:space="0" w:color="auto"/>
            </w:tcBorders>
          </w:tcPr>
          <w:p w:rsidR="00D42E69" w:rsidRDefault="00D42E69" w:rsidP="00D42E69">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D42E69" w:rsidRDefault="00D42E69" w:rsidP="00D42E69">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596" w:type="dxa"/>
            <w:tcBorders>
              <w:top w:val="single" w:sz="4" w:space="0" w:color="auto"/>
              <w:bottom w:val="single" w:sz="24" w:space="0" w:color="auto"/>
            </w:tcBorders>
          </w:tcPr>
          <w:p w:rsidR="00D42E69" w:rsidRDefault="00D42E69" w:rsidP="00D42E69">
            <w:pPr>
              <w:rPr>
                <w:rFonts w:ascii="Candara" w:hAnsi="Candara"/>
                <w:b/>
                <w:sz w:val="18"/>
                <w:szCs w:val="18"/>
              </w:rPr>
            </w:pPr>
            <w:r w:rsidRPr="005C0DAD">
              <w:rPr>
                <w:rFonts w:ascii="Candara" w:hAnsi="Candara"/>
                <w:sz w:val="18"/>
                <w:szCs w:val="18"/>
              </w:rPr>
              <w:t xml:space="preserve">What Questions do you still have?    </w:t>
            </w:r>
          </w:p>
        </w:tc>
        <w:tc>
          <w:tcPr>
            <w:tcW w:w="5220" w:type="dxa"/>
            <w:gridSpan w:val="2"/>
            <w:tcBorders>
              <w:top w:val="single" w:sz="6" w:space="0" w:color="auto"/>
              <w:bottom w:val="single" w:sz="24" w:space="0" w:color="auto"/>
              <w:right w:val="single" w:sz="18" w:space="0" w:color="auto"/>
            </w:tcBorders>
          </w:tcPr>
          <w:p w:rsidR="00D42E69" w:rsidRPr="0084743D" w:rsidRDefault="00D42E69" w:rsidP="00D42E69">
            <w:pPr>
              <w:jc w:val="center"/>
              <w:rPr>
                <w:rFonts w:ascii="Candara" w:hAnsi="Candara"/>
                <w:sz w:val="18"/>
                <w:szCs w:val="18"/>
              </w:rPr>
            </w:pPr>
            <w:r w:rsidRPr="005C0DAD">
              <w:rPr>
                <w:rFonts w:ascii="Candara" w:hAnsi="Candara"/>
                <w:sz w:val="18"/>
                <w:szCs w:val="18"/>
              </w:rPr>
              <w:t>What were your AHA Moments?</w:t>
            </w:r>
          </w:p>
          <w:p w:rsidR="00D42E69" w:rsidRDefault="00D42E69" w:rsidP="00D42E69">
            <w:pPr>
              <w:rPr>
                <w:rFonts w:ascii="Candara" w:hAnsi="Candara"/>
                <w:sz w:val="18"/>
                <w:szCs w:val="18"/>
              </w:rPr>
            </w:pPr>
          </w:p>
          <w:p w:rsidR="00D42E69" w:rsidRDefault="00D42E69" w:rsidP="00D42E69">
            <w:pPr>
              <w:rPr>
                <w:rFonts w:ascii="Candara" w:hAnsi="Candara"/>
                <w:sz w:val="18"/>
                <w:szCs w:val="18"/>
              </w:rPr>
            </w:pPr>
          </w:p>
        </w:tc>
      </w:tr>
      <w:tr w:rsidR="00D42E69" w:rsidRPr="0084743D" w:rsidTr="00157E1A">
        <w:trPr>
          <w:trHeight w:val="607"/>
        </w:trPr>
        <w:tc>
          <w:tcPr>
            <w:tcW w:w="1354" w:type="dxa"/>
            <w:tcBorders>
              <w:top w:val="single" w:sz="24" w:space="0" w:color="auto"/>
              <w:left w:val="single" w:sz="18" w:space="0" w:color="auto"/>
              <w:bottom w:val="single" w:sz="6" w:space="0" w:color="auto"/>
              <w:right w:val="single" w:sz="6" w:space="0" w:color="auto"/>
            </w:tcBorders>
          </w:tcPr>
          <w:p w:rsidR="006E06C0" w:rsidRPr="006E06C0" w:rsidRDefault="006E06C0" w:rsidP="00D42E69">
            <w:pPr>
              <w:jc w:val="center"/>
              <w:rPr>
                <w:rFonts w:ascii="Candara" w:hAnsi="Candara"/>
                <w:sz w:val="18"/>
                <w:szCs w:val="18"/>
              </w:rPr>
            </w:pPr>
            <w:r w:rsidRPr="006E06C0">
              <w:rPr>
                <w:rFonts w:ascii="Candara" w:hAnsi="Candara"/>
                <w:sz w:val="18"/>
                <w:szCs w:val="18"/>
              </w:rPr>
              <w:t>Wed/Thu,</w:t>
            </w:r>
          </w:p>
          <w:p w:rsidR="006E06C0" w:rsidRPr="006E06C0" w:rsidRDefault="006E06C0" w:rsidP="00D42E69">
            <w:pPr>
              <w:jc w:val="center"/>
              <w:rPr>
                <w:rFonts w:ascii="Candara" w:hAnsi="Candara"/>
                <w:sz w:val="18"/>
                <w:szCs w:val="18"/>
              </w:rPr>
            </w:pPr>
            <w:r w:rsidRPr="006E06C0">
              <w:rPr>
                <w:rFonts w:ascii="Candara" w:hAnsi="Candara"/>
                <w:sz w:val="18"/>
                <w:szCs w:val="18"/>
              </w:rPr>
              <w:t>Feb. 28/Mar. 1</w:t>
            </w:r>
          </w:p>
          <w:p w:rsidR="00D42E69" w:rsidRPr="008914EC" w:rsidRDefault="00D42E69" w:rsidP="00D42E69">
            <w:pPr>
              <w:jc w:val="center"/>
              <w:rPr>
                <w:rFonts w:ascii="Candara" w:hAnsi="Candara"/>
                <w:b/>
                <w:sz w:val="18"/>
                <w:szCs w:val="18"/>
              </w:rPr>
            </w:pPr>
            <w:r w:rsidRPr="002D3653">
              <w:rPr>
                <w:rFonts w:ascii="Candara" w:hAnsi="Candara"/>
                <w:b/>
                <w:i/>
                <w:sz w:val="18"/>
                <w:szCs w:val="18"/>
              </w:rPr>
              <w:t>Day 0</w:t>
            </w:r>
            <w:r>
              <w:rPr>
                <w:rFonts w:ascii="Candara" w:hAnsi="Candara"/>
                <w:b/>
                <w:i/>
                <w:sz w:val="18"/>
                <w:szCs w:val="18"/>
              </w:rPr>
              <w:t>3</w:t>
            </w:r>
          </w:p>
        </w:tc>
        <w:tc>
          <w:tcPr>
            <w:tcW w:w="4316" w:type="dxa"/>
            <w:gridSpan w:val="2"/>
            <w:tcBorders>
              <w:top w:val="single" w:sz="24" w:space="0" w:color="auto"/>
              <w:left w:val="single" w:sz="6" w:space="0" w:color="auto"/>
              <w:bottom w:val="single" w:sz="6" w:space="0" w:color="auto"/>
            </w:tcBorders>
          </w:tcPr>
          <w:p w:rsidR="00D42E69" w:rsidRDefault="006E06C0" w:rsidP="00D42E69">
            <w:pPr>
              <w:spacing w:line="360" w:lineRule="auto"/>
              <w:rPr>
                <w:rFonts w:ascii="Candara" w:hAnsi="Candara"/>
                <w:snapToGrid w:val="0"/>
                <w:sz w:val="18"/>
                <w:szCs w:val="18"/>
              </w:rPr>
            </w:pPr>
            <w:r w:rsidRPr="004D3CF5">
              <w:rPr>
                <w:rFonts w:ascii="Candara" w:hAnsi="Candara"/>
                <w:snapToGrid w:val="0"/>
                <w:sz w:val="18"/>
                <w:szCs w:val="18"/>
              </w:rPr>
              <w:t>Logarithms and Graphing Logarithmic Functions</w:t>
            </w:r>
          </w:p>
          <w:p w:rsidR="003633DA" w:rsidRPr="00157E1A" w:rsidRDefault="003633DA" w:rsidP="00D42E69">
            <w:pPr>
              <w:spacing w:line="360" w:lineRule="auto"/>
              <w:rPr>
                <w:rFonts w:ascii="Candara" w:hAnsi="Candara"/>
                <w:b/>
                <w:i/>
                <w:sz w:val="18"/>
                <w:szCs w:val="18"/>
              </w:rPr>
            </w:pPr>
            <w:r>
              <w:rPr>
                <w:rFonts w:ascii="Candara" w:hAnsi="Candara"/>
                <w:snapToGrid w:val="0"/>
                <w:sz w:val="18"/>
                <w:szCs w:val="18"/>
              </w:rPr>
              <w:t>Common and Natural Logarithms</w:t>
            </w:r>
          </w:p>
        </w:tc>
        <w:tc>
          <w:tcPr>
            <w:tcW w:w="4320" w:type="dxa"/>
            <w:tcBorders>
              <w:top w:val="single" w:sz="24" w:space="0" w:color="auto"/>
              <w:bottom w:val="single" w:sz="6" w:space="0" w:color="auto"/>
            </w:tcBorders>
          </w:tcPr>
          <w:p w:rsidR="006E06C0" w:rsidRDefault="006E06C0" w:rsidP="006E06C0">
            <w:pPr>
              <w:rPr>
                <w:rFonts w:ascii="Candara" w:hAnsi="Candara"/>
                <w:sz w:val="18"/>
                <w:szCs w:val="18"/>
              </w:rPr>
            </w:pPr>
            <w:r>
              <w:rPr>
                <w:rFonts w:ascii="Candara" w:hAnsi="Candara"/>
                <w:sz w:val="18"/>
                <w:szCs w:val="18"/>
              </w:rPr>
              <w:t>Day 03 Logarithm Skills Practice</w:t>
            </w:r>
          </w:p>
          <w:p w:rsidR="003633DA" w:rsidRPr="003E3CD1" w:rsidRDefault="003E3CD1" w:rsidP="003E3CD1">
            <w:pPr>
              <w:rPr>
                <w:rFonts w:ascii="Candara" w:hAnsi="Candara"/>
                <w:sz w:val="18"/>
                <w:szCs w:val="18"/>
              </w:rPr>
            </w:pPr>
            <w:r>
              <w:rPr>
                <w:rFonts w:ascii="Candara" w:hAnsi="Candara"/>
                <w:sz w:val="18"/>
                <w:szCs w:val="18"/>
              </w:rPr>
              <w:t>IXL S.1 (Part of your homework (at least an 80%)</w:t>
            </w:r>
          </w:p>
          <w:p w:rsidR="00D42E69" w:rsidRPr="003633DA" w:rsidRDefault="006E06C0" w:rsidP="003E3CD1">
            <w:pPr>
              <w:rPr>
                <w:rFonts w:ascii="Candara" w:hAnsi="Candara"/>
                <w:b/>
                <w:sz w:val="18"/>
                <w:szCs w:val="18"/>
              </w:rPr>
            </w:pPr>
            <w:r w:rsidRPr="003633DA">
              <w:rPr>
                <w:rFonts w:ascii="Candara" w:hAnsi="Candara"/>
                <w:b/>
                <w:sz w:val="18"/>
                <w:szCs w:val="18"/>
              </w:rPr>
              <w:t>IXL R.1,</w:t>
            </w:r>
            <w:r w:rsidR="00923A90">
              <w:rPr>
                <w:rFonts w:ascii="Candara" w:hAnsi="Candara"/>
                <w:b/>
                <w:sz w:val="18"/>
                <w:szCs w:val="18"/>
              </w:rPr>
              <w:t xml:space="preserve"> </w:t>
            </w:r>
            <w:r w:rsidRPr="003633DA">
              <w:rPr>
                <w:rFonts w:ascii="Candara" w:hAnsi="Candara"/>
                <w:b/>
                <w:sz w:val="18"/>
                <w:szCs w:val="18"/>
              </w:rPr>
              <w:t>R.2,</w:t>
            </w:r>
            <w:r w:rsidR="00923A90">
              <w:rPr>
                <w:rFonts w:ascii="Candara" w:hAnsi="Candara"/>
                <w:b/>
                <w:sz w:val="18"/>
                <w:szCs w:val="18"/>
              </w:rPr>
              <w:t xml:space="preserve"> </w:t>
            </w:r>
            <w:r w:rsidRPr="003633DA">
              <w:rPr>
                <w:rFonts w:ascii="Candara" w:hAnsi="Candara"/>
                <w:b/>
                <w:sz w:val="18"/>
                <w:szCs w:val="18"/>
              </w:rPr>
              <w:t>R.3, &amp; R.4</w:t>
            </w:r>
          </w:p>
        </w:tc>
        <w:tc>
          <w:tcPr>
            <w:tcW w:w="900" w:type="dxa"/>
            <w:tcBorders>
              <w:top w:val="single" w:sz="24" w:space="0" w:color="auto"/>
              <w:bottom w:val="single" w:sz="6" w:space="0" w:color="auto"/>
              <w:right w:val="single" w:sz="18" w:space="0" w:color="auto"/>
            </w:tcBorders>
            <w:shd w:val="clear" w:color="auto" w:fill="auto"/>
          </w:tcPr>
          <w:p w:rsidR="00D42E69" w:rsidRPr="0084743D" w:rsidRDefault="00D42E69" w:rsidP="00D42E69">
            <w:pPr>
              <w:jc w:val="center"/>
              <w:rPr>
                <w:rFonts w:ascii="Candara" w:hAnsi="Candara"/>
                <w:sz w:val="18"/>
                <w:szCs w:val="18"/>
              </w:rPr>
            </w:pPr>
            <w:r w:rsidRPr="0084743D">
              <w:rPr>
                <w:rFonts w:ascii="Candara" w:hAnsi="Candara"/>
                <w:position w:val="-28"/>
                <w:sz w:val="18"/>
                <w:szCs w:val="18"/>
              </w:rPr>
              <w:object w:dxaOrig="220" w:dyaOrig="660">
                <v:shape id="_x0000_i1028" type="#_x0000_t75" style="width:7.5pt;height:24.2pt" o:ole="">
                  <v:imagedata r:id="rId9" o:title=""/>
                </v:shape>
                <o:OLEObject Type="Embed" ProgID="Equation.DSMT4" ShapeID="_x0000_i1028" DrawAspect="Content" ObjectID="_1580725859" r:id="rId13"/>
              </w:object>
            </w:r>
          </w:p>
        </w:tc>
      </w:tr>
      <w:tr w:rsidR="00D42E69" w:rsidRPr="0084743D" w:rsidTr="00157E1A">
        <w:trPr>
          <w:trHeight w:val="607"/>
        </w:trPr>
        <w:tc>
          <w:tcPr>
            <w:tcW w:w="1354" w:type="dxa"/>
            <w:tcBorders>
              <w:top w:val="single" w:sz="4" w:space="0" w:color="auto"/>
              <w:left w:val="single" w:sz="18" w:space="0" w:color="auto"/>
              <w:bottom w:val="single" w:sz="24" w:space="0" w:color="auto"/>
            </w:tcBorders>
          </w:tcPr>
          <w:p w:rsidR="00D42E69" w:rsidRDefault="00D42E69" w:rsidP="00D42E69">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D42E69" w:rsidRDefault="00D42E69" w:rsidP="00D42E69">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596" w:type="dxa"/>
            <w:tcBorders>
              <w:top w:val="single" w:sz="4" w:space="0" w:color="auto"/>
              <w:bottom w:val="single" w:sz="24" w:space="0" w:color="auto"/>
            </w:tcBorders>
          </w:tcPr>
          <w:p w:rsidR="00D42E69" w:rsidRDefault="00D42E69" w:rsidP="00D42E69">
            <w:pPr>
              <w:rPr>
                <w:rFonts w:ascii="Candara" w:hAnsi="Candara"/>
                <w:b/>
                <w:sz w:val="18"/>
                <w:szCs w:val="18"/>
              </w:rPr>
            </w:pPr>
            <w:r w:rsidRPr="005C0DAD">
              <w:rPr>
                <w:rFonts w:ascii="Candara" w:hAnsi="Candara"/>
                <w:sz w:val="18"/>
                <w:szCs w:val="18"/>
              </w:rPr>
              <w:t xml:space="preserve">What Questions do you still have?    </w:t>
            </w:r>
          </w:p>
        </w:tc>
        <w:tc>
          <w:tcPr>
            <w:tcW w:w="5220" w:type="dxa"/>
            <w:gridSpan w:val="2"/>
            <w:tcBorders>
              <w:top w:val="nil"/>
              <w:bottom w:val="single" w:sz="24" w:space="0" w:color="auto"/>
              <w:right w:val="single" w:sz="18" w:space="0" w:color="auto"/>
            </w:tcBorders>
          </w:tcPr>
          <w:p w:rsidR="00D42E69" w:rsidRPr="0084743D" w:rsidRDefault="00D42E69" w:rsidP="00D42E69">
            <w:pPr>
              <w:jc w:val="center"/>
              <w:rPr>
                <w:rFonts w:ascii="Candara" w:hAnsi="Candara"/>
                <w:sz w:val="18"/>
                <w:szCs w:val="18"/>
              </w:rPr>
            </w:pPr>
            <w:r w:rsidRPr="005C0DAD">
              <w:rPr>
                <w:rFonts w:ascii="Candara" w:hAnsi="Candara"/>
                <w:sz w:val="18"/>
                <w:szCs w:val="18"/>
              </w:rPr>
              <w:t>What were your AHA Moments?</w:t>
            </w:r>
          </w:p>
        </w:tc>
      </w:tr>
      <w:tr w:rsidR="006E06C0" w:rsidRPr="0084743D" w:rsidTr="00157E1A">
        <w:trPr>
          <w:trHeight w:val="570"/>
        </w:trPr>
        <w:tc>
          <w:tcPr>
            <w:tcW w:w="1354" w:type="dxa"/>
            <w:tcBorders>
              <w:top w:val="single" w:sz="24" w:space="0" w:color="auto"/>
              <w:left w:val="single" w:sz="18" w:space="0" w:color="auto"/>
              <w:bottom w:val="single" w:sz="6" w:space="0" w:color="auto"/>
              <w:right w:val="single" w:sz="6" w:space="0" w:color="auto"/>
            </w:tcBorders>
          </w:tcPr>
          <w:p w:rsidR="006E06C0" w:rsidRPr="006E06C0" w:rsidRDefault="006E06C0" w:rsidP="006E06C0">
            <w:pPr>
              <w:jc w:val="center"/>
              <w:rPr>
                <w:rFonts w:ascii="Candara" w:hAnsi="Candara"/>
                <w:sz w:val="18"/>
                <w:szCs w:val="18"/>
              </w:rPr>
            </w:pPr>
            <w:r w:rsidRPr="006E06C0">
              <w:rPr>
                <w:rFonts w:ascii="Candara" w:hAnsi="Candara"/>
                <w:sz w:val="18"/>
                <w:szCs w:val="18"/>
              </w:rPr>
              <w:t>Fri/Mon,</w:t>
            </w:r>
          </w:p>
          <w:p w:rsidR="006E06C0" w:rsidRPr="006E06C0" w:rsidRDefault="006E06C0" w:rsidP="006E06C0">
            <w:pPr>
              <w:jc w:val="center"/>
              <w:rPr>
                <w:rFonts w:ascii="Candara" w:hAnsi="Candara"/>
                <w:sz w:val="18"/>
                <w:szCs w:val="18"/>
              </w:rPr>
            </w:pPr>
            <w:r w:rsidRPr="006E06C0">
              <w:rPr>
                <w:rFonts w:ascii="Candara" w:hAnsi="Candara"/>
                <w:sz w:val="18"/>
                <w:szCs w:val="18"/>
              </w:rPr>
              <w:t>Mar. 2/5</w:t>
            </w:r>
          </w:p>
          <w:p w:rsidR="006E06C0" w:rsidRPr="00716391" w:rsidRDefault="006E06C0" w:rsidP="006E06C0">
            <w:pPr>
              <w:jc w:val="center"/>
              <w:rPr>
                <w:rFonts w:ascii="Candara" w:hAnsi="Candara"/>
                <w:sz w:val="18"/>
                <w:szCs w:val="18"/>
              </w:rPr>
            </w:pPr>
            <w:r>
              <w:rPr>
                <w:rFonts w:ascii="Candara" w:hAnsi="Candara"/>
                <w:b/>
                <w:i/>
                <w:sz w:val="18"/>
                <w:szCs w:val="18"/>
              </w:rPr>
              <w:t>Day 04</w:t>
            </w:r>
          </w:p>
        </w:tc>
        <w:tc>
          <w:tcPr>
            <w:tcW w:w="4316" w:type="dxa"/>
            <w:gridSpan w:val="2"/>
            <w:tcBorders>
              <w:top w:val="single" w:sz="24" w:space="0" w:color="auto"/>
              <w:left w:val="single" w:sz="6" w:space="0" w:color="auto"/>
              <w:bottom w:val="single" w:sz="6" w:space="0" w:color="auto"/>
            </w:tcBorders>
          </w:tcPr>
          <w:p w:rsidR="006E06C0" w:rsidRDefault="006E06C0" w:rsidP="006E06C0">
            <w:pPr>
              <w:rPr>
                <w:rFonts w:ascii="Candara" w:hAnsi="Candara"/>
                <w:snapToGrid w:val="0"/>
                <w:sz w:val="18"/>
                <w:szCs w:val="18"/>
              </w:rPr>
            </w:pPr>
            <w:r w:rsidRPr="004D3CF5">
              <w:rPr>
                <w:rFonts w:ascii="Candara" w:hAnsi="Candara"/>
                <w:snapToGrid w:val="0"/>
                <w:sz w:val="18"/>
                <w:szCs w:val="18"/>
              </w:rPr>
              <w:t>Properties of Logarithms</w:t>
            </w:r>
          </w:p>
          <w:p w:rsidR="006E06C0" w:rsidRPr="00CC7D50" w:rsidRDefault="00CC7D50" w:rsidP="006E06C0">
            <w:pPr>
              <w:rPr>
                <w:rFonts w:ascii="Candara" w:hAnsi="Candara"/>
                <w:b/>
                <w:i/>
                <w:sz w:val="18"/>
                <w:szCs w:val="18"/>
              </w:rPr>
            </w:pPr>
            <w:r w:rsidRPr="00CC7D50">
              <w:rPr>
                <w:rFonts w:ascii="Candara" w:hAnsi="Candara"/>
                <w:b/>
                <w:i/>
                <w:sz w:val="18"/>
                <w:szCs w:val="18"/>
              </w:rPr>
              <w:t>Progress Reports Issued March 2</w:t>
            </w:r>
          </w:p>
        </w:tc>
        <w:tc>
          <w:tcPr>
            <w:tcW w:w="4320" w:type="dxa"/>
            <w:tcBorders>
              <w:top w:val="single" w:sz="24" w:space="0" w:color="auto"/>
              <w:bottom w:val="single" w:sz="6" w:space="0" w:color="auto"/>
            </w:tcBorders>
          </w:tcPr>
          <w:p w:rsidR="006E06C0" w:rsidRDefault="003633DA" w:rsidP="006E06C0">
            <w:pPr>
              <w:rPr>
                <w:rFonts w:ascii="Candara" w:hAnsi="Candara"/>
                <w:snapToGrid w:val="0"/>
                <w:sz w:val="18"/>
                <w:szCs w:val="18"/>
              </w:rPr>
            </w:pPr>
            <w:r>
              <w:rPr>
                <w:rFonts w:ascii="Candara" w:hAnsi="Candara"/>
                <w:snapToGrid w:val="0"/>
                <w:sz w:val="18"/>
                <w:szCs w:val="18"/>
              </w:rPr>
              <w:t xml:space="preserve">Day 04 </w:t>
            </w:r>
            <w:r w:rsidR="006E06C0" w:rsidRPr="004D3CF5">
              <w:rPr>
                <w:rFonts w:ascii="Candara" w:hAnsi="Candara"/>
                <w:snapToGrid w:val="0"/>
                <w:sz w:val="18"/>
                <w:szCs w:val="18"/>
              </w:rPr>
              <w:t>Properties of Logarithms Worksheet</w:t>
            </w:r>
          </w:p>
          <w:p w:rsidR="003633DA" w:rsidRPr="003633DA" w:rsidRDefault="003633DA" w:rsidP="006E06C0">
            <w:pPr>
              <w:rPr>
                <w:rFonts w:ascii="Candara" w:hAnsi="Candara"/>
                <w:b/>
                <w:iCs/>
                <w:sz w:val="18"/>
                <w:szCs w:val="18"/>
              </w:rPr>
            </w:pPr>
            <w:r w:rsidRPr="003633DA">
              <w:rPr>
                <w:rFonts w:ascii="Candara" w:hAnsi="Candara"/>
                <w:b/>
                <w:snapToGrid w:val="0"/>
                <w:sz w:val="18"/>
                <w:szCs w:val="18"/>
              </w:rPr>
              <w:t>IXL</w:t>
            </w:r>
            <w:r>
              <w:rPr>
                <w:rFonts w:ascii="Candara" w:hAnsi="Candara"/>
                <w:b/>
                <w:snapToGrid w:val="0"/>
                <w:sz w:val="18"/>
                <w:szCs w:val="18"/>
              </w:rPr>
              <w:t xml:space="preserve"> R.8, R.9,</w:t>
            </w:r>
            <w:r w:rsidR="00923A90">
              <w:rPr>
                <w:rFonts w:ascii="Candara" w:hAnsi="Candara"/>
                <w:b/>
                <w:snapToGrid w:val="0"/>
                <w:sz w:val="18"/>
                <w:szCs w:val="18"/>
              </w:rPr>
              <w:t xml:space="preserve"> </w:t>
            </w:r>
            <w:r w:rsidRPr="003633DA">
              <w:rPr>
                <w:rFonts w:ascii="Candara" w:hAnsi="Candara"/>
                <w:b/>
                <w:snapToGrid w:val="0"/>
                <w:sz w:val="18"/>
                <w:szCs w:val="18"/>
              </w:rPr>
              <w:t>R.10, R.11, &amp; R.12</w:t>
            </w:r>
          </w:p>
        </w:tc>
        <w:tc>
          <w:tcPr>
            <w:tcW w:w="900" w:type="dxa"/>
            <w:tcBorders>
              <w:top w:val="single" w:sz="24" w:space="0" w:color="auto"/>
              <w:bottom w:val="single" w:sz="6" w:space="0" w:color="auto"/>
              <w:right w:val="single" w:sz="18" w:space="0" w:color="auto"/>
            </w:tcBorders>
            <w:shd w:val="clear" w:color="auto" w:fill="auto"/>
          </w:tcPr>
          <w:p w:rsidR="006E06C0" w:rsidRPr="0084743D" w:rsidRDefault="006E06C0" w:rsidP="006E06C0">
            <w:pPr>
              <w:jc w:val="center"/>
              <w:rPr>
                <w:rFonts w:ascii="Candara" w:hAnsi="Candara"/>
                <w:sz w:val="18"/>
                <w:szCs w:val="18"/>
              </w:rPr>
            </w:pPr>
            <w:r w:rsidRPr="0084743D">
              <w:rPr>
                <w:rFonts w:ascii="Candara" w:hAnsi="Candara"/>
                <w:position w:val="-28"/>
                <w:sz w:val="18"/>
                <w:szCs w:val="18"/>
              </w:rPr>
              <w:object w:dxaOrig="220" w:dyaOrig="660">
                <v:shape id="_x0000_i1029" type="#_x0000_t75" style="width:7.5pt;height:24.2pt" o:ole="">
                  <v:imagedata r:id="rId9" o:title=""/>
                </v:shape>
                <o:OLEObject Type="Embed" ProgID="Equation.DSMT4" ShapeID="_x0000_i1029" DrawAspect="Content" ObjectID="_1580725860" r:id="rId14"/>
              </w:object>
            </w:r>
          </w:p>
        </w:tc>
      </w:tr>
      <w:tr w:rsidR="006E06C0" w:rsidRPr="0084743D" w:rsidTr="00157E1A">
        <w:trPr>
          <w:trHeight w:val="579"/>
        </w:trPr>
        <w:tc>
          <w:tcPr>
            <w:tcW w:w="1354" w:type="dxa"/>
            <w:tcBorders>
              <w:top w:val="single" w:sz="4" w:space="0" w:color="auto"/>
              <w:left w:val="single" w:sz="18" w:space="0" w:color="auto"/>
              <w:bottom w:val="single" w:sz="24" w:space="0" w:color="auto"/>
            </w:tcBorders>
          </w:tcPr>
          <w:p w:rsidR="006E06C0" w:rsidRDefault="006E06C0" w:rsidP="006E06C0">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6E06C0" w:rsidRDefault="006E06C0" w:rsidP="006E06C0">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596" w:type="dxa"/>
            <w:tcBorders>
              <w:top w:val="single" w:sz="4" w:space="0" w:color="auto"/>
              <w:bottom w:val="single" w:sz="24" w:space="0" w:color="auto"/>
            </w:tcBorders>
          </w:tcPr>
          <w:p w:rsidR="006E06C0" w:rsidRDefault="006E06C0" w:rsidP="006E06C0">
            <w:pPr>
              <w:rPr>
                <w:rFonts w:ascii="Candara" w:hAnsi="Candara"/>
                <w:b/>
                <w:sz w:val="18"/>
                <w:szCs w:val="18"/>
              </w:rPr>
            </w:pPr>
            <w:r w:rsidRPr="005C0DAD">
              <w:rPr>
                <w:rFonts w:ascii="Candara" w:hAnsi="Candara"/>
                <w:sz w:val="18"/>
                <w:szCs w:val="18"/>
              </w:rPr>
              <w:t xml:space="preserve">What Questions do you still have?    </w:t>
            </w:r>
          </w:p>
        </w:tc>
        <w:tc>
          <w:tcPr>
            <w:tcW w:w="5220" w:type="dxa"/>
            <w:gridSpan w:val="2"/>
            <w:tcBorders>
              <w:top w:val="nil"/>
              <w:bottom w:val="single" w:sz="24" w:space="0" w:color="auto"/>
              <w:right w:val="single" w:sz="18" w:space="0" w:color="auto"/>
            </w:tcBorders>
          </w:tcPr>
          <w:p w:rsidR="006E06C0" w:rsidRPr="0084743D" w:rsidRDefault="006E06C0" w:rsidP="006E06C0">
            <w:pPr>
              <w:jc w:val="center"/>
              <w:rPr>
                <w:rFonts w:ascii="Candara" w:hAnsi="Candara"/>
                <w:sz w:val="18"/>
                <w:szCs w:val="18"/>
              </w:rPr>
            </w:pPr>
            <w:r w:rsidRPr="005C0DAD">
              <w:rPr>
                <w:rFonts w:ascii="Candara" w:hAnsi="Candara"/>
                <w:sz w:val="18"/>
                <w:szCs w:val="18"/>
              </w:rPr>
              <w:t>What were your AHA Moments?</w:t>
            </w:r>
          </w:p>
        </w:tc>
      </w:tr>
      <w:tr w:rsidR="006E06C0" w:rsidRPr="0084743D" w:rsidTr="00157E1A">
        <w:trPr>
          <w:trHeight w:val="606"/>
        </w:trPr>
        <w:tc>
          <w:tcPr>
            <w:tcW w:w="1354" w:type="dxa"/>
            <w:tcBorders>
              <w:top w:val="single" w:sz="24" w:space="0" w:color="auto"/>
              <w:left w:val="single" w:sz="18" w:space="0" w:color="auto"/>
              <w:bottom w:val="single" w:sz="6" w:space="0" w:color="auto"/>
            </w:tcBorders>
          </w:tcPr>
          <w:p w:rsidR="006E06C0" w:rsidRPr="006E06C0" w:rsidRDefault="006E06C0" w:rsidP="006E06C0">
            <w:pPr>
              <w:jc w:val="center"/>
              <w:rPr>
                <w:rFonts w:ascii="Candara" w:hAnsi="Candara"/>
                <w:sz w:val="18"/>
                <w:szCs w:val="18"/>
              </w:rPr>
            </w:pPr>
            <w:r w:rsidRPr="006E06C0">
              <w:rPr>
                <w:rFonts w:ascii="Candara" w:hAnsi="Candara"/>
                <w:sz w:val="18"/>
                <w:szCs w:val="18"/>
              </w:rPr>
              <w:t>Tue/Wed,</w:t>
            </w:r>
          </w:p>
          <w:p w:rsidR="006E06C0" w:rsidRPr="006E06C0" w:rsidRDefault="006E06C0" w:rsidP="006E06C0">
            <w:pPr>
              <w:jc w:val="center"/>
              <w:rPr>
                <w:rFonts w:ascii="Candara" w:hAnsi="Candara"/>
                <w:sz w:val="18"/>
                <w:szCs w:val="18"/>
              </w:rPr>
            </w:pPr>
            <w:r>
              <w:rPr>
                <w:rFonts w:ascii="Candara" w:hAnsi="Candara"/>
                <w:sz w:val="18"/>
                <w:szCs w:val="18"/>
              </w:rPr>
              <w:t>Mar.</w:t>
            </w:r>
            <w:r w:rsidRPr="006E06C0">
              <w:rPr>
                <w:rFonts w:ascii="Candara" w:hAnsi="Candara"/>
                <w:sz w:val="18"/>
                <w:szCs w:val="18"/>
              </w:rPr>
              <w:t xml:space="preserve"> 6/7</w:t>
            </w:r>
          </w:p>
          <w:p w:rsidR="006E06C0" w:rsidRPr="00716391" w:rsidRDefault="006E06C0" w:rsidP="006E06C0">
            <w:pPr>
              <w:jc w:val="center"/>
              <w:rPr>
                <w:rFonts w:ascii="Candara" w:hAnsi="Candara"/>
                <w:sz w:val="18"/>
                <w:szCs w:val="18"/>
              </w:rPr>
            </w:pPr>
            <w:r w:rsidRPr="002D3653">
              <w:rPr>
                <w:rFonts w:ascii="Candara" w:hAnsi="Candara"/>
                <w:b/>
                <w:i/>
                <w:sz w:val="18"/>
                <w:szCs w:val="18"/>
              </w:rPr>
              <w:t>Day 0</w:t>
            </w:r>
            <w:r>
              <w:rPr>
                <w:rFonts w:ascii="Candara" w:hAnsi="Candara"/>
                <w:b/>
                <w:i/>
                <w:sz w:val="18"/>
                <w:szCs w:val="18"/>
              </w:rPr>
              <w:t>5</w:t>
            </w:r>
          </w:p>
        </w:tc>
        <w:tc>
          <w:tcPr>
            <w:tcW w:w="4316" w:type="dxa"/>
            <w:gridSpan w:val="2"/>
            <w:tcBorders>
              <w:top w:val="single" w:sz="24" w:space="0" w:color="auto"/>
              <w:bottom w:val="single" w:sz="6" w:space="0" w:color="auto"/>
            </w:tcBorders>
          </w:tcPr>
          <w:p w:rsidR="006E06C0" w:rsidRPr="00C12FA7" w:rsidRDefault="006E06C0" w:rsidP="003633DA">
            <w:pPr>
              <w:rPr>
                <w:rFonts w:ascii="Candara" w:hAnsi="Candara"/>
                <w:sz w:val="18"/>
                <w:szCs w:val="18"/>
              </w:rPr>
            </w:pPr>
            <w:r w:rsidRPr="004D3CF5">
              <w:rPr>
                <w:rFonts w:ascii="Candara" w:hAnsi="Candara"/>
                <w:snapToGrid w:val="0"/>
                <w:sz w:val="18"/>
                <w:szCs w:val="18"/>
              </w:rPr>
              <w:t>Solving Logarithmic Equations</w:t>
            </w:r>
            <w:r w:rsidR="003633DA">
              <w:rPr>
                <w:rFonts w:ascii="Candara" w:hAnsi="Candara"/>
                <w:snapToGrid w:val="0"/>
                <w:sz w:val="18"/>
                <w:szCs w:val="18"/>
              </w:rPr>
              <w:t xml:space="preserve"> with like bases</w:t>
            </w:r>
            <w:bookmarkStart w:id="0" w:name="_GoBack"/>
            <w:bookmarkEnd w:id="0"/>
          </w:p>
        </w:tc>
        <w:tc>
          <w:tcPr>
            <w:tcW w:w="4320" w:type="dxa"/>
            <w:tcBorders>
              <w:top w:val="single" w:sz="24" w:space="0" w:color="auto"/>
              <w:bottom w:val="single" w:sz="6" w:space="0" w:color="auto"/>
            </w:tcBorders>
          </w:tcPr>
          <w:p w:rsidR="006E06C0" w:rsidRDefault="003633DA" w:rsidP="006E06C0">
            <w:pPr>
              <w:rPr>
                <w:rFonts w:ascii="Candara" w:hAnsi="Candara"/>
                <w:sz w:val="18"/>
                <w:szCs w:val="18"/>
              </w:rPr>
            </w:pPr>
            <w:r>
              <w:rPr>
                <w:rFonts w:ascii="Candara" w:hAnsi="Candara"/>
                <w:sz w:val="18"/>
                <w:szCs w:val="18"/>
              </w:rPr>
              <w:t xml:space="preserve">Day 05 </w:t>
            </w:r>
            <w:r w:rsidR="003E3CD1">
              <w:rPr>
                <w:rFonts w:ascii="Candara" w:hAnsi="Candara"/>
                <w:sz w:val="18"/>
                <w:szCs w:val="18"/>
              </w:rPr>
              <w:t>Solving Logarithmic Equations Practice</w:t>
            </w:r>
          </w:p>
          <w:p w:rsidR="00761705" w:rsidRPr="00761705" w:rsidRDefault="00761705" w:rsidP="006E06C0">
            <w:pPr>
              <w:rPr>
                <w:rFonts w:ascii="Candara" w:hAnsi="Candara"/>
                <w:b/>
                <w:sz w:val="18"/>
                <w:szCs w:val="18"/>
              </w:rPr>
            </w:pPr>
            <w:r w:rsidRPr="00761705">
              <w:rPr>
                <w:rFonts w:ascii="Candara" w:hAnsi="Candara"/>
                <w:b/>
                <w:sz w:val="18"/>
                <w:szCs w:val="18"/>
              </w:rPr>
              <w:t>IXL S.7. S.8</w:t>
            </w:r>
          </w:p>
        </w:tc>
        <w:tc>
          <w:tcPr>
            <w:tcW w:w="900" w:type="dxa"/>
            <w:tcBorders>
              <w:top w:val="single" w:sz="24" w:space="0" w:color="auto"/>
              <w:bottom w:val="single" w:sz="6" w:space="0" w:color="auto"/>
              <w:right w:val="single" w:sz="18" w:space="0" w:color="auto"/>
            </w:tcBorders>
            <w:shd w:val="clear" w:color="auto" w:fill="auto"/>
          </w:tcPr>
          <w:p w:rsidR="006E06C0" w:rsidRPr="00657AFE" w:rsidRDefault="006E06C0" w:rsidP="006E06C0">
            <w:pPr>
              <w:jc w:val="center"/>
              <w:rPr>
                <w:rFonts w:ascii="Candara" w:hAnsi="Candara"/>
                <w:sz w:val="18"/>
                <w:szCs w:val="18"/>
              </w:rPr>
            </w:pPr>
            <w:r w:rsidRPr="0084743D">
              <w:rPr>
                <w:rFonts w:ascii="Candara" w:hAnsi="Candara"/>
                <w:position w:val="-28"/>
                <w:sz w:val="18"/>
                <w:szCs w:val="18"/>
              </w:rPr>
              <w:object w:dxaOrig="220" w:dyaOrig="660">
                <v:shape id="_x0000_i1030" type="#_x0000_t75" style="width:7.5pt;height:24.2pt" o:ole="">
                  <v:imagedata r:id="rId9" o:title=""/>
                </v:shape>
                <o:OLEObject Type="Embed" ProgID="Equation.DSMT4" ShapeID="_x0000_i1030" DrawAspect="Content" ObjectID="_1580725861" r:id="rId15"/>
              </w:object>
            </w:r>
          </w:p>
        </w:tc>
      </w:tr>
      <w:tr w:rsidR="006E06C0" w:rsidRPr="0084743D" w:rsidTr="00157E1A">
        <w:trPr>
          <w:trHeight w:val="588"/>
        </w:trPr>
        <w:tc>
          <w:tcPr>
            <w:tcW w:w="1354" w:type="dxa"/>
            <w:tcBorders>
              <w:top w:val="single" w:sz="4" w:space="0" w:color="auto"/>
              <w:left w:val="single" w:sz="18" w:space="0" w:color="auto"/>
              <w:bottom w:val="single" w:sz="24" w:space="0" w:color="auto"/>
            </w:tcBorders>
          </w:tcPr>
          <w:p w:rsidR="006E06C0" w:rsidRDefault="006E06C0" w:rsidP="006E06C0">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6E06C0" w:rsidRDefault="006E06C0" w:rsidP="006E06C0">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596" w:type="dxa"/>
            <w:tcBorders>
              <w:top w:val="single" w:sz="4" w:space="0" w:color="auto"/>
              <w:bottom w:val="single" w:sz="24" w:space="0" w:color="auto"/>
            </w:tcBorders>
          </w:tcPr>
          <w:p w:rsidR="006E06C0" w:rsidRDefault="006E06C0" w:rsidP="006E06C0">
            <w:pPr>
              <w:rPr>
                <w:rFonts w:ascii="Candara" w:hAnsi="Candara"/>
                <w:b/>
                <w:sz w:val="18"/>
                <w:szCs w:val="18"/>
              </w:rPr>
            </w:pPr>
            <w:r w:rsidRPr="005C0DAD">
              <w:rPr>
                <w:rFonts w:ascii="Candara" w:hAnsi="Candara"/>
                <w:sz w:val="18"/>
                <w:szCs w:val="18"/>
              </w:rPr>
              <w:t xml:space="preserve">What Questions do you still have?    </w:t>
            </w:r>
          </w:p>
        </w:tc>
        <w:tc>
          <w:tcPr>
            <w:tcW w:w="5220" w:type="dxa"/>
            <w:gridSpan w:val="2"/>
            <w:tcBorders>
              <w:top w:val="nil"/>
              <w:bottom w:val="single" w:sz="24" w:space="0" w:color="auto"/>
              <w:right w:val="single" w:sz="18" w:space="0" w:color="auto"/>
            </w:tcBorders>
          </w:tcPr>
          <w:p w:rsidR="006E06C0" w:rsidRPr="0084743D" w:rsidRDefault="006E06C0" w:rsidP="006E06C0">
            <w:pPr>
              <w:jc w:val="center"/>
              <w:rPr>
                <w:rFonts w:ascii="Candara" w:hAnsi="Candara"/>
                <w:sz w:val="18"/>
                <w:szCs w:val="18"/>
              </w:rPr>
            </w:pPr>
            <w:r w:rsidRPr="005C0DAD">
              <w:rPr>
                <w:rFonts w:ascii="Candara" w:hAnsi="Candara"/>
                <w:sz w:val="18"/>
                <w:szCs w:val="18"/>
              </w:rPr>
              <w:t>What were your AHA Moments?</w:t>
            </w:r>
          </w:p>
        </w:tc>
      </w:tr>
      <w:tr w:rsidR="006E06C0" w:rsidRPr="0084743D" w:rsidTr="009A789E">
        <w:trPr>
          <w:trHeight w:val="597"/>
        </w:trPr>
        <w:tc>
          <w:tcPr>
            <w:tcW w:w="1354" w:type="dxa"/>
            <w:tcBorders>
              <w:top w:val="single" w:sz="4" w:space="0" w:color="auto"/>
              <w:left w:val="single" w:sz="18" w:space="0" w:color="auto"/>
              <w:bottom w:val="single" w:sz="4" w:space="0" w:color="auto"/>
            </w:tcBorders>
          </w:tcPr>
          <w:p w:rsidR="006E06C0" w:rsidRDefault="006E06C0" w:rsidP="006E06C0">
            <w:pPr>
              <w:jc w:val="center"/>
              <w:rPr>
                <w:rFonts w:ascii="Candara" w:hAnsi="Candara"/>
                <w:sz w:val="18"/>
                <w:szCs w:val="18"/>
              </w:rPr>
            </w:pPr>
            <w:r>
              <w:rPr>
                <w:rFonts w:ascii="Candara" w:hAnsi="Candara"/>
                <w:sz w:val="18"/>
                <w:szCs w:val="18"/>
              </w:rPr>
              <w:t>Thu/Fri,</w:t>
            </w:r>
          </w:p>
          <w:p w:rsidR="006E06C0" w:rsidRPr="000652AC" w:rsidRDefault="006E06C0" w:rsidP="006E06C0">
            <w:pPr>
              <w:jc w:val="center"/>
              <w:rPr>
                <w:rFonts w:ascii="Candara" w:hAnsi="Candara"/>
                <w:sz w:val="18"/>
                <w:szCs w:val="18"/>
              </w:rPr>
            </w:pPr>
            <w:r>
              <w:rPr>
                <w:rFonts w:ascii="Candara" w:hAnsi="Candara"/>
                <w:sz w:val="18"/>
                <w:szCs w:val="18"/>
              </w:rPr>
              <w:t>Mar. 8/9</w:t>
            </w:r>
          </w:p>
          <w:p w:rsidR="006E06C0" w:rsidRDefault="006E06C0" w:rsidP="006E06C0">
            <w:pPr>
              <w:jc w:val="center"/>
              <w:rPr>
                <w:rFonts w:ascii="Candara" w:hAnsi="Candara"/>
                <w:sz w:val="18"/>
                <w:szCs w:val="18"/>
              </w:rPr>
            </w:pPr>
            <w:r w:rsidRPr="002D3653">
              <w:rPr>
                <w:rFonts w:ascii="Candara" w:hAnsi="Candara"/>
                <w:b/>
                <w:i/>
                <w:sz w:val="18"/>
                <w:szCs w:val="18"/>
              </w:rPr>
              <w:t>Day 0</w:t>
            </w:r>
            <w:r>
              <w:rPr>
                <w:rFonts w:ascii="Candara" w:hAnsi="Candara"/>
                <w:b/>
                <w:i/>
                <w:sz w:val="18"/>
                <w:szCs w:val="18"/>
              </w:rPr>
              <w:t>6</w:t>
            </w:r>
          </w:p>
        </w:tc>
        <w:tc>
          <w:tcPr>
            <w:tcW w:w="4316" w:type="dxa"/>
            <w:gridSpan w:val="2"/>
            <w:tcBorders>
              <w:top w:val="single" w:sz="4" w:space="0" w:color="auto"/>
              <w:bottom w:val="single" w:sz="4" w:space="0" w:color="auto"/>
            </w:tcBorders>
          </w:tcPr>
          <w:p w:rsidR="006E06C0" w:rsidRDefault="003633DA" w:rsidP="006E06C0">
            <w:pPr>
              <w:rPr>
                <w:rFonts w:ascii="Candara" w:hAnsi="Candara"/>
                <w:sz w:val="18"/>
                <w:szCs w:val="18"/>
              </w:rPr>
            </w:pPr>
            <w:r>
              <w:rPr>
                <w:rFonts w:ascii="Candara" w:hAnsi="Candara"/>
                <w:sz w:val="18"/>
                <w:szCs w:val="18"/>
              </w:rPr>
              <w:t>Solving Logarithmic Equations with unlike bases</w:t>
            </w:r>
          </w:p>
          <w:p w:rsidR="003633DA" w:rsidRPr="003633DA" w:rsidRDefault="003633DA" w:rsidP="006E06C0">
            <w:pPr>
              <w:rPr>
                <w:rFonts w:ascii="Candara" w:hAnsi="Candara"/>
                <w:sz w:val="18"/>
                <w:szCs w:val="18"/>
              </w:rPr>
            </w:pPr>
            <w:r>
              <w:rPr>
                <w:rFonts w:ascii="Candara" w:hAnsi="Candara"/>
                <w:sz w:val="18"/>
                <w:szCs w:val="18"/>
              </w:rPr>
              <w:t>Change of Base Formula</w:t>
            </w:r>
          </w:p>
        </w:tc>
        <w:tc>
          <w:tcPr>
            <w:tcW w:w="4320" w:type="dxa"/>
            <w:tcBorders>
              <w:top w:val="nil"/>
              <w:bottom w:val="single" w:sz="4" w:space="0" w:color="auto"/>
              <w:right w:val="single" w:sz="4" w:space="0" w:color="auto"/>
            </w:tcBorders>
          </w:tcPr>
          <w:p w:rsidR="00923A90" w:rsidRDefault="003633DA" w:rsidP="003633DA">
            <w:pPr>
              <w:rPr>
                <w:rFonts w:ascii="Candara" w:hAnsi="Candara"/>
                <w:sz w:val="18"/>
                <w:szCs w:val="18"/>
              </w:rPr>
            </w:pPr>
            <w:r>
              <w:rPr>
                <w:rFonts w:ascii="Candara" w:hAnsi="Candara"/>
                <w:sz w:val="18"/>
                <w:szCs w:val="18"/>
              </w:rPr>
              <w:t xml:space="preserve">Day 06 </w:t>
            </w:r>
            <w:r w:rsidRPr="006E06C0">
              <w:rPr>
                <w:rFonts w:ascii="Candara" w:hAnsi="Candara"/>
                <w:sz w:val="18"/>
                <w:szCs w:val="18"/>
              </w:rPr>
              <w:t>Solving Mixed Equations</w:t>
            </w:r>
            <w:r w:rsidR="00923A90">
              <w:rPr>
                <w:rFonts w:ascii="Candara" w:hAnsi="Candara"/>
                <w:sz w:val="18"/>
                <w:szCs w:val="18"/>
              </w:rPr>
              <w:t xml:space="preserve"> Worksheet</w:t>
            </w:r>
          </w:p>
          <w:p w:rsidR="00AC0E04" w:rsidRDefault="00AC0E04" w:rsidP="003633DA">
            <w:pPr>
              <w:rPr>
                <w:rFonts w:ascii="Candara" w:hAnsi="Candara"/>
                <w:sz w:val="18"/>
                <w:szCs w:val="18"/>
              </w:rPr>
            </w:pPr>
            <w:r w:rsidRPr="00AC0E04">
              <w:rPr>
                <w:rFonts w:ascii="Candara" w:hAnsi="Candara"/>
                <w:b/>
                <w:sz w:val="18"/>
                <w:szCs w:val="18"/>
              </w:rPr>
              <w:t>MDJ #</w:t>
            </w:r>
            <w:r>
              <w:rPr>
                <w:rFonts w:ascii="Candara" w:hAnsi="Candara"/>
                <w:b/>
                <w:sz w:val="18"/>
                <w:szCs w:val="18"/>
              </w:rPr>
              <w:t>3</w:t>
            </w:r>
            <w:r w:rsidRPr="00AC0E04">
              <w:rPr>
                <w:rFonts w:ascii="Candara" w:hAnsi="Candara"/>
                <w:b/>
                <w:sz w:val="18"/>
                <w:szCs w:val="18"/>
              </w:rPr>
              <w:t xml:space="preserve"> </w:t>
            </w:r>
            <w:r w:rsidR="003E3CD1">
              <w:rPr>
                <w:rFonts w:ascii="Candara" w:hAnsi="Candara"/>
                <w:b/>
                <w:sz w:val="18"/>
                <w:szCs w:val="18"/>
              </w:rPr>
              <w:t xml:space="preserve">to be assigned and completed </w:t>
            </w:r>
            <w:r w:rsidR="003E3CD1" w:rsidRPr="00AC0E04">
              <w:rPr>
                <w:rFonts w:ascii="Candara" w:hAnsi="Candara"/>
                <w:b/>
                <w:sz w:val="18"/>
                <w:szCs w:val="18"/>
              </w:rPr>
              <w:t>on GC</w:t>
            </w:r>
          </w:p>
          <w:p w:rsidR="00761705" w:rsidRPr="00761705" w:rsidRDefault="00761705" w:rsidP="003633DA">
            <w:pPr>
              <w:rPr>
                <w:rFonts w:ascii="Candara" w:hAnsi="Candara"/>
                <w:b/>
                <w:i/>
                <w:iCs/>
                <w:sz w:val="18"/>
                <w:szCs w:val="18"/>
              </w:rPr>
            </w:pPr>
            <w:r w:rsidRPr="00761705">
              <w:rPr>
                <w:rFonts w:ascii="Candara" w:hAnsi="Candara"/>
                <w:b/>
                <w:sz w:val="18"/>
                <w:szCs w:val="18"/>
              </w:rPr>
              <w:t xml:space="preserve">IXL </w:t>
            </w:r>
            <w:r>
              <w:rPr>
                <w:rFonts w:ascii="Candara" w:hAnsi="Candara"/>
                <w:b/>
                <w:sz w:val="18"/>
                <w:szCs w:val="18"/>
              </w:rPr>
              <w:t xml:space="preserve">R.6, </w:t>
            </w:r>
            <w:r w:rsidRPr="00761705">
              <w:rPr>
                <w:rFonts w:ascii="Candara" w:hAnsi="Candara"/>
                <w:b/>
                <w:sz w:val="18"/>
                <w:szCs w:val="18"/>
              </w:rPr>
              <w:t>S.5, S.6</w:t>
            </w:r>
          </w:p>
        </w:tc>
        <w:tc>
          <w:tcPr>
            <w:tcW w:w="900" w:type="dxa"/>
            <w:tcBorders>
              <w:top w:val="nil"/>
              <w:left w:val="single" w:sz="4" w:space="0" w:color="auto"/>
              <w:bottom w:val="single" w:sz="4" w:space="0" w:color="auto"/>
              <w:right w:val="single" w:sz="18" w:space="0" w:color="auto"/>
            </w:tcBorders>
          </w:tcPr>
          <w:p w:rsidR="006E06C0" w:rsidRPr="00DD6FD6" w:rsidRDefault="006E06C0" w:rsidP="006E06C0">
            <w:pPr>
              <w:jc w:val="center"/>
              <w:rPr>
                <w:rFonts w:ascii="Candara" w:hAnsi="Candara" w:cs="Calibri"/>
                <w:b/>
                <w:i/>
                <w:iCs/>
                <w:sz w:val="18"/>
                <w:szCs w:val="18"/>
              </w:rPr>
            </w:pPr>
            <w:r w:rsidRPr="0084743D">
              <w:rPr>
                <w:rFonts w:ascii="Candara" w:hAnsi="Candara"/>
                <w:position w:val="-28"/>
                <w:sz w:val="18"/>
                <w:szCs w:val="18"/>
              </w:rPr>
              <w:object w:dxaOrig="220" w:dyaOrig="660" w14:anchorId="704DF870">
                <v:shape id="_x0000_i1031" type="#_x0000_t75" style="width:7.5pt;height:24.2pt" o:ole="">
                  <v:imagedata r:id="rId9" o:title=""/>
                </v:shape>
                <o:OLEObject Type="Embed" ProgID="Equation.DSMT4" ShapeID="_x0000_i1031" DrawAspect="Content" ObjectID="_1580725862" r:id="rId16"/>
              </w:object>
            </w:r>
          </w:p>
        </w:tc>
      </w:tr>
      <w:tr w:rsidR="006E06C0" w:rsidRPr="0084743D" w:rsidTr="00157E1A">
        <w:trPr>
          <w:trHeight w:val="610"/>
        </w:trPr>
        <w:tc>
          <w:tcPr>
            <w:tcW w:w="1354" w:type="dxa"/>
            <w:tcBorders>
              <w:top w:val="single" w:sz="4" w:space="0" w:color="auto"/>
              <w:left w:val="single" w:sz="18" w:space="0" w:color="auto"/>
              <w:bottom w:val="single" w:sz="24" w:space="0" w:color="auto"/>
            </w:tcBorders>
          </w:tcPr>
          <w:p w:rsidR="006E06C0" w:rsidRDefault="006E06C0" w:rsidP="006E06C0">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6E06C0" w:rsidRDefault="006E06C0" w:rsidP="006E06C0">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596" w:type="dxa"/>
            <w:tcBorders>
              <w:top w:val="single" w:sz="4" w:space="0" w:color="auto"/>
              <w:bottom w:val="single" w:sz="24" w:space="0" w:color="auto"/>
            </w:tcBorders>
          </w:tcPr>
          <w:p w:rsidR="006E06C0" w:rsidRDefault="006E06C0" w:rsidP="006E06C0">
            <w:pPr>
              <w:rPr>
                <w:rFonts w:ascii="Candara" w:hAnsi="Candara"/>
                <w:b/>
                <w:sz w:val="18"/>
                <w:szCs w:val="18"/>
              </w:rPr>
            </w:pPr>
            <w:r w:rsidRPr="005C0DAD">
              <w:rPr>
                <w:rFonts w:ascii="Candara" w:hAnsi="Candara"/>
                <w:sz w:val="18"/>
                <w:szCs w:val="18"/>
              </w:rPr>
              <w:t xml:space="preserve">What Questions do you still have?    </w:t>
            </w:r>
          </w:p>
        </w:tc>
        <w:tc>
          <w:tcPr>
            <w:tcW w:w="5220" w:type="dxa"/>
            <w:gridSpan w:val="2"/>
            <w:tcBorders>
              <w:top w:val="single" w:sz="4" w:space="0" w:color="auto"/>
              <w:bottom w:val="single" w:sz="24" w:space="0" w:color="auto"/>
              <w:right w:val="single" w:sz="18" w:space="0" w:color="auto"/>
            </w:tcBorders>
          </w:tcPr>
          <w:p w:rsidR="006E06C0" w:rsidRPr="0084743D" w:rsidRDefault="006E06C0" w:rsidP="006E06C0">
            <w:pPr>
              <w:jc w:val="center"/>
              <w:rPr>
                <w:rFonts w:ascii="Candara" w:hAnsi="Candara"/>
                <w:sz w:val="18"/>
                <w:szCs w:val="18"/>
              </w:rPr>
            </w:pPr>
            <w:r w:rsidRPr="005C0DAD">
              <w:rPr>
                <w:rFonts w:ascii="Candara" w:hAnsi="Candara"/>
                <w:sz w:val="18"/>
                <w:szCs w:val="18"/>
              </w:rPr>
              <w:t>What were your AHA Moments?</w:t>
            </w:r>
          </w:p>
        </w:tc>
      </w:tr>
      <w:tr w:rsidR="00F53AEC" w:rsidRPr="0084743D" w:rsidTr="00157E1A">
        <w:trPr>
          <w:trHeight w:val="240"/>
        </w:trPr>
        <w:tc>
          <w:tcPr>
            <w:tcW w:w="1354" w:type="dxa"/>
            <w:tcBorders>
              <w:top w:val="single" w:sz="4" w:space="0" w:color="auto"/>
              <w:left w:val="single" w:sz="18" w:space="0" w:color="auto"/>
              <w:bottom w:val="single" w:sz="4" w:space="0" w:color="auto"/>
            </w:tcBorders>
          </w:tcPr>
          <w:p w:rsidR="00F53AEC" w:rsidRDefault="00F53AEC" w:rsidP="00F53AEC">
            <w:pPr>
              <w:jc w:val="center"/>
              <w:rPr>
                <w:rFonts w:ascii="Candara" w:hAnsi="Candara"/>
                <w:sz w:val="18"/>
                <w:szCs w:val="18"/>
              </w:rPr>
            </w:pPr>
            <w:r>
              <w:rPr>
                <w:rFonts w:ascii="Candara" w:hAnsi="Candara"/>
                <w:sz w:val="18"/>
                <w:szCs w:val="18"/>
              </w:rPr>
              <w:t>Mon/Tue,</w:t>
            </w:r>
          </w:p>
          <w:p w:rsidR="00F53AEC" w:rsidRDefault="00F53AEC" w:rsidP="00F53AEC">
            <w:pPr>
              <w:jc w:val="center"/>
              <w:rPr>
                <w:rFonts w:ascii="Candara" w:hAnsi="Candara"/>
                <w:sz w:val="18"/>
                <w:szCs w:val="18"/>
              </w:rPr>
            </w:pPr>
            <w:r>
              <w:rPr>
                <w:rFonts w:ascii="Candara" w:hAnsi="Candara"/>
                <w:sz w:val="18"/>
                <w:szCs w:val="18"/>
              </w:rPr>
              <w:t>Mar. 12/13</w:t>
            </w:r>
          </w:p>
          <w:p w:rsidR="00F53AEC" w:rsidRPr="000652AC" w:rsidRDefault="00F53AEC" w:rsidP="00F53AEC">
            <w:pPr>
              <w:jc w:val="center"/>
              <w:rPr>
                <w:rFonts w:ascii="Candara" w:hAnsi="Candara"/>
                <w:b/>
                <w:sz w:val="18"/>
                <w:szCs w:val="18"/>
              </w:rPr>
            </w:pPr>
            <w:r w:rsidRPr="000652AC">
              <w:rPr>
                <w:rFonts w:ascii="Candara" w:hAnsi="Candara"/>
                <w:b/>
                <w:i/>
                <w:sz w:val="18"/>
                <w:szCs w:val="18"/>
              </w:rPr>
              <w:t xml:space="preserve">Day </w:t>
            </w:r>
            <w:r>
              <w:rPr>
                <w:rFonts w:ascii="Candara" w:hAnsi="Candara"/>
                <w:b/>
                <w:i/>
                <w:sz w:val="18"/>
                <w:szCs w:val="18"/>
              </w:rPr>
              <w:t>07</w:t>
            </w:r>
          </w:p>
        </w:tc>
        <w:tc>
          <w:tcPr>
            <w:tcW w:w="4316" w:type="dxa"/>
            <w:gridSpan w:val="2"/>
            <w:tcBorders>
              <w:top w:val="single" w:sz="4" w:space="0" w:color="auto"/>
              <w:bottom w:val="single" w:sz="4" w:space="0" w:color="auto"/>
            </w:tcBorders>
          </w:tcPr>
          <w:p w:rsidR="00F53AEC" w:rsidRDefault="00F53AEC" w:rsidP="00F53AEC">
            <w:pPr>
              <w:rPr>
                <w:rFonts w:ascii="Candara" w:hAnsi="Candara"/>
                <w:snapToGrid w:val="0"/>
                <w:sz w:val="18"/>
                <w:szCs w:val="18"/>
              </w:rPr>
            </w:pPr>
            <w:r>
              <w:rPr>
                <w:rFonts w:ascii="Candara" w:hAnsi="Candara"/>
                <w:snapToGrid w:val="0"/>
                <w:sz w:val="18"/>
                <w:szCs w:val="18"/>
              </w:rPr>
              <w:t xml:space="preserve">Applications of </w:t>
            </w:r>
            <w:r w:rsidRPr="004D3CF5">
              <w:rPr>
                <w:rFonts w:ascii="Candara" w:hAnsi="Candara"/>
                <w:snapToGrid w:val="0"/>
                <w:sz w:val="18"/>
                <w:szCs w:val="18"/>
              </w:rPr>
              <w:t>Exponential &amp; Logarithmic Functions</w:t>
            </w:r>
          </w:p>
          <w:p w:rsidR="00F53AEC" w:rsidRPr="00AE1DB1" w:rsidRDefault="00F53AEC" w:rsidP="00F53AEC">
            <w:pPr>
              <w:rPr>
                <w:rFonts w:ascii="Candara" w:hAnsi="Candara"/>
                <w:b/>
                <w:i/>
                <w:sz w:val="18"/>
                <w:szCs w:val="18"/>
              </w:rPr>
            </w:pPr>
          </w:p>
        </w:tc>
        <w:tc>
          <w:tcPr>
            <w:tcW w:w="4320" w:type="dxa"/>
            <w:tcBorders>
              <w:top w:val="nil"/>
              <w:bottom w:val="single" w:sz="4" w:space="0" w:color="auto"/>
              <w:right w:val="single" w:sz="4" w:space="0" w:color="auto"/>
            </w:tcBorders>
          </w:tcPr>
          <w:p w:rsidR="00F53AEC" w:rsidRPr="004D3CF5" w:rsidRDefault="00F53AEC" w:rsidP="00F53AEC">
            <w:pPr>
              <w:rPr>
                <w:rFonts w:ascii="Candara" w:hAnsi="Candara"/>
                <w:iCs/>
                <w:sz w:val="18"/>
                <w:szCs w:val="18"/>
              </w:rPr>
            </w:pPr>
            <w:r>
              <w:rPr>
                <w:rFonts w:ascii="Candara" w:hAnsi="Candara"/>
                <w:iCs/>
                <w:sz w:val="18"/>
                <w:szCs w:val="18"/>
              </w:rPr>
              <w:t xml:space="preserve">Day 07 Applications of Exponential and Logarithmic Functions </w:t>
            </w:r>
            <w:r w:rsidRPr="004D3CF5">
              <w:rPr>
                <w:rFonts w:ascii="Candara" w:hAnsi="Candara"/>
                <w:iCs/>
                <w:sz w:val="18"/>
                <w:szCs w:val="18"/>
              </w:rPr>
              <w:t>Worksheet</w:t>
            </w:r>
          </w:p>
        </w:tc>
        <w:tc>
          <w:tcPr>
            <w:tcW w:w="900" w:type="dxa"/>
            <w:tcBorders>
              <w:top w:val="nil"/>
              <w:left w:val="single" w:sz="4" w:space="0" w:color="auto"/>
              <w:bottom w:val="single" w:sz="4" w:space="0" w:color="auto"/>
              <w:right w:val="single" w:sz="18" w:space="0" w:color="auto"/>
            </w:tcBorders>
            <w:vAlign w:val="center"/>
          </w:tcPr>
          <w:p w:rsidR="00F53AEC" w:rsidRPr="00AF6E34" w:rsidRDefault="00F53AEC" w:rsidP="00F53AEC">
            <w:pPr>
              <w:jc w:val="center"/>
              <w:rPr>
                <w:rFonts w:ascii="Candara" w:hAnsi="Candara"/>
                <w:sz w:val="18"/>
                <w:szCs w:val="18"/>
              </w:rPr>
            </w:pPr>
            <w:r w:rsidRPr="0084743D">
              <w:rPr>
                <w:rFonts w:ascii="Candara" w:hAnsi="Candara"/>
                <w:position w:val="-28"/>
                <w:sz w:val="18"/>
                <w:szCs w:val="18"/>
              </w:rPr>
              <w:object w:dxaOrig="220" w:dyaOrig="660" w14:anchorId="78EBCCE4">
                <v:shape id="_x0000_i1032" type="#_x0000_t75" style="width:7.5pt;height:24.2pt" o:ole="">
                  <v:imagedata r:id="rId9" o:title=""/>
                </v:shape>
                <o:OLEObject Type="Embed" ProgID="Equation.DSMT4" ShapeID="_x0000_i1032" DrawAspect="Content" ObjectID="_1580725863" r:id="rId17"/>
              </w:object>
            </w:r>
          </w:p>
        </w:tc>
      </w:tr>
      <w:tr w:rsidR="00F53AEC" w:rsidRPr="0084743D" w:rsidTr="00157E1A">
        <w:trPr>
          <w:trHeight w:val="566"/>
        </w:trPr>
        <w:tc>
          <w:tcPr>
            <w:tcW w:w="1354" w:type="dxa"/>
            <w:tcBorders>
              <w:top w:val="single" w:sz="4" w:space="0" w:color="auto"/>
              <w:left w:val="single" w:sz="18" w:space="0" w:color="auto"/>
              <w:bottom w:val="single" w:sz="24" w:space="0" w:color="auto"/>
            </w:tcBorders>
          </w:tcPr>
          <w:p w:rsidR="00F53AEC" w:rsidRDefault="00F53AEC" w:rsidP="00F53AEC">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F53AEC" w:rsidRDefault="00F53AEC" w:rsidP="00F53AEC">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596" w:type="dxa"/>
            <w:tcBorders>
              <w:top w:val="single" w:sz="4" w:space="0" w:color="auto"/>
              <w:bottom w:val="single" w:sz="24" w:space="0" w:color="auto"/>
            </w:tcBorders>
          </w:tcPr>
          <w:p w:rsidR="00F53AEC" w:rsidRDefault="00F53AEC" w:rsidP="00F53AEC">
            <w:pPr>
              <w:rPr>
                <w:rFonts w:ascii="Candara" w:hAnsi="Candara"/>
                <w:b/>
                <w:sz w:val="18"/>
                <w:szCs w:val="18"/>
              </w:rPr>
            </w:pPr>
            <w:r w:rsidRPr="005C0DAD">
              <w:rPr>
                <w:rFonts w:ascii="Candara" w:hAnsi="Candara"/>
                <w:sz w:val="18"/>
                <w:szCs w:val="18"/>
              </w:rPr>
              <w:t xml:space="preserve">What Questions do you still have?    </w:t>
            </w:r>
          </w:p>
        </w:tc>
        <w:tc>
          <w:tcPr>
            <w:tcW w:w="5220" w:type="dxa"/>
            <w:gridSpan w:val="2"/>
            <w:tcBorders>
              <w:top w:val="single" w:sz="4" w:space="0" w:color="auto"/>
              <w:bottom w:val="single" w:sz="24" w:space="0" w:color="auto"/>
              <w:right w:val="single" w:sz="18" w:space="0" w:color="auto"/>
            </w:tcBorders>
          </w:tcPr>
          <w:p w:rsidR="00F53AEC" w:rsidRPr="0084743D" w:rsidRDefault="00F53AEC" w:rsidP="00F53AEC">
            <w:pPr>
              <w:jc w:val="center"/>
              <w:rPr>
                <w:rFonts w:ascii="Candara" w:hAnsi="Candara"/>
                <w:sz w:val="18"/>
                <w:szCs w:val="18"/>
              </w:rPr>
            </w:pPr>
            <w:r w:rsidRPr="005C0DAD">
              <w:rPr>
                <w:rFonts w:ascii="Candara" w:hAnsi="Candara"/>
                <w:sz w:val="18"/>
                <w:szCs w:val="18"/>
              </w:rPr>
              <w:t>What were your AHA Moments?</w:t>
            </w:r>
          </w:p>
        </w:tc>
      </w:tr>
      <w:tr w:rsidR="00F53AEC" w:rsidRPr="0084743D" w:rsidTr="00157E1A">
        <w:trPr>
          <w:trHeight w:val="543"/>
        </w:trPr>
        <w:tc>
          <w:tcPr>
            <w:tcW w:w="1354" w:type="dxa"/>
            <w:tcBorders>
              <w:top w:val="single" w:sz="4" w:space="0" w:color="auto"/>
              <w:left w:val="single" w:sz="18" w:space="0" w:color="auto"/>
              <w:bottom w:val="single" w:sz="4" w:space="0" w:color="auto"/>
            </w:tcBorders>
          </w:tcPr>
          <w:p w:rsidR="00F53AEC" w:rsidRDefault="00F53AEC" w:rsidP="00F53AEC">
            <w:pPr>
              <w:jc w:val="center"/>
              <w:rPr>
                <w:rFonts w:ascii="Candara" w:hAnsi="Candara"/>
                <w:sz w:val="18"/>
                <w:szCs w:val="18"/>
              </w:rPr>
            </w:pPr>
            <w:r>
              <w:rPr>
                <w:rFonts w:ascii="Candara" w:hAnsi="Candara"/>
                <w:sz w:val="18"/>
                <w:szCs w:val="18"/>
              </w:rPr>
              <w:t>Wed/Thu,</w:t>
            </w:r>
          </w:p>
          <w:p w:rsidR="00F53AEC" w:rsidRDefault="00F53AEC" w:rsidP="00F53AEC">
            <w:pPr>
              <w:jc w:val="center"/>
              <w:rPr>
                <w:rFonts w:ascii="Candara" w:hAnsi="Candara"/>
                <w:sz w:val="18"/>
                <w:szCs w:val="18"/>
              </w:rPr>
            </w:pPr>
            <w:r>
              <w:rPr>
                <w:rFonts w:ascii="Candara" w:hAnsi="Candara"/>
                <w:sz w:val="18"/>
                <w:szCs w:val="18"/>
              </w:rPr>
              <w:t>Mar. 14/15</w:t>
            </w:r>
          </w:p>
          <w:p w:rsidR="00F53AEC" w:rsidRDefault="00F53AEC" w:rsidP="00F53AEC">
            <w:pPr>
              <w:jc w:val="center"/>
              <w:rPr>
                <w:rFonts w:ascii="Candara" w:hAnsi="Candara"/>
                <w:sz w:val="18"/>
                <w:szCs w:val="18"/>
              </w:rPr>
            </w:pPr>
            <w:r w:rsidRPr="000652AC">
              <w:rPr>
                <w:rFonts w:ascii="Candara" w:hAnsi="Candara"/>
                <w:b/>
                <w:i/>
                <w:sz w:val="18"/>
                <w:szCs w:val="18"/>
              </w:rPr>
              <w:t xml:space="preserve">Day </w:t>
            </w:r>
            <w:r>
              <w:rPr>
                <w:rFonts w:ascii="Candara" w:hAnsi="Candara"/>
                <w:b/>
                <w:i/>
                <w:sz w:val="18"/>
                <w:szCs w:val="18"/>
              </w:rPr>
              <w:t>08</w:t>
            </w:r>
          </w:p>
        </w:tc>
        <w:tc>
          <w:tcPr>
            <w:tcW w:w="4316" w:type="dxa"/>
            <w:gridSpan w:val="2"/>
            <w:tcBorders>
              <w:top w:val="single" w:sz="4" w:space="0" w:color="auto"/>
              <w:bottom w:val="single" w:sz="4" w:space="0" w:color="auto"/>
            </w:tcBorders>
          </w:tcPr>
          <w:p w:rsidR="00F53AEC" w:rsidRDefault="00F53AEC" w:rsidP="00F53AEC">
            <w:pPr>
              <w:rPr>
                <w:rFonts w:ascii="Candara" w:hAnsi="Candara"/>
                <w:b/>
                <w:i/>
                <w:snapToGrid w:val="0"/>
                <w:sz w:val="18"/>
                <w:szCs w:val="18"/>
              </w:rPr>
            </w:pPr>
            <w:r>
              <w:rPr>
                <w:noProof/>
              </w:rPr>
              <w:drawing>
                <wp:anchor distT="0" distB="0" distL="114300" distR="114300" simplePos="0" relativeHeight="251674624" behindDoc="0" locked="0" layoutInCell="1" allowOverlap="1" wp14:anchorId="5EF2F02E" wp14:editId="28F5100B">
                  <wp:simplePos x="0" y="0"/>
                  <wp:positionH relativeFrom="column">
                    <wp:posOffset>1306442</wp:posOffset>
                  </wp:positionH>
                  <wp:positionV relativeFrom="paragraph">
                    <wp:posOffset>31314</wp:posOffset>
                  </wp:positionV>
                  <wp:extent cx="887730" cy="359037"/>
                  <wp:effectExtent l="19050" t="19050" r="26670" b="222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730" cy="359037"/>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Pr="004D3CF5">
              <w:rPr>
                <w:rFonts w:ascii="Candara" w:hAnsi="Candara"/>
                <w:snapToGrid w:val="0"/>
                <w:sz w:val="18"/>
                <w:szCs w:val="18"/>
              </w:rPr>
              <w:t xml:space="preserve">Unit </w:t>
            </w:r>
            <w:r>
              <w:rPr>
                <w:rFonts w:ascii="Candara" w:hAnsi="Candara"/>
                <w:snapToGrid w:val="0"/>
                <w:sz w:val="18"/>
                <w:szCs w:val="18"/>
              </w:rPr>
              <w:t>6</w:t>
            </w:r>
            <w:r w:rsidRPr="004D3CF5">
              <w:rPr>
                <w:rFonts w:ascii="Candara" w:hAnsi="Candara"/>
                <w:snapToGrid w:val="0"/>
                <w:sz w:val="18"/>
                <w:szCs w:val="18"/>
              </w:rPr>
              <w:t xml:space="preserve"> Review</w:t>
            </w:r>
            <w:r w:rsidRPr="00AE1DB1">
              <w:rPr>
                <w:rFonts w:ascii="Candara" w:hAnsi="Candara"/>
                <w:b/>
                <w:i/>
                <w:snapToGrid w:val="0"/>
                <w:sz w:val="18"/>
                <w:szCs w:val="18"/>
              </w:rPr>
              <w:t xml:space="preserve"> </w:t>
            </w:r>
          </w:p>
          <w:p w:rsidR="00F53AEC" w:rsidRDefault="00F53AEC" w:rsidP="00F53AEC">
            <w:pPr>
              <w:rPr>
                <w:rFonts w:ascii="Candara" w:hAnsi="Candara"/>
                <w:b/>
                <w:i/>
                <w:snapToGrid w:val="0"/>
                <w:sz w:val="18"/>
                <w:szCs w:val="18"/>
              </w:rPr>
            </w:pPr>
          </w:p>
          <w:p w:rsidR="00F53AEC" w:rsidRPr="0083776E" w:rsidRDefault="00F53AEC" w:rsidP="00F53AEC">
            <w:pPr>
              <w:rPr>
                <w:rFonts w:ascii="Candara" w:hAnsi="Candara"/>
                <w:b/>
                <w:i/>
                <w:snapToGrid w:val="0"/>
                <w:sz w:val="18"/>
                <w:szCs w:val="18"/>
              </w:rPr>
            </w:pPr>
            <w:r w:rsidRPr="00631277">
              <w:rPr>
                <w:rFonts w:ascii="Jester" w:hAnsi="Jester"/>
                <w:b/>
                <w:i/>
                <w:sz w:val="20"/>
                <w:szCs w:val="20"/>
              </w:rPr>
              <w:t xml:space="preserve">March 14 is </w:t>
            </w:r>
            <w:r w:rsidRPr="00631277">
              <w:rPr>
                <w:rFonts w:ascii="Jester" w:hAnsi="Jester"/>
                <w:b/>
                <w:i/>
                <w:sz w:val="20"/>
                <w:szCs w:val="20"/>
              </w:rPr>
              <w:sym w:font="Symbol" w:char="F070"/>
            </w:r>
            <w:r w:rsidRPr="00631277">
              <w:rPr>
                <w:rFonts w:ascii="Jester" w:hAnsi="Jester"/>
                <w:b/>
                <w:i/>
                <w:sz w:val="20"/>
                <w:szCs w:val="20"/>
              </w:rPr>
              <w:t xml:space="preserve"> Day!</w:t>
            </w:r>
          </w:p>
        </w:tc>
        <w:tc>
          <w:tcPr>
            <w:tcW w:w="4320" w:type="dxa"/>
            <w:tcBorders>
              <w:top w:val="nil"/>
              <w:bottom w:val="single" w:sz="4" w:space="0" w:color="auto"/>
              <w:right w:val="single" w:sz="4" w:space="0" w:color="auto"/>
            </w:tcBorders>
          </w:tcPr>
          <w:p w:rsidR="00F53AEC" w:rsidRDefault="00F53AEC" w:rsidP="00F53AEC">
            <w:pPr>
              <w:rPr>
                <w:rFonts w:ascii="Candara" w:hAnsi="Candara"/>
                <w:sz w:val="18"/>
                <w:szCs w:val="18"/>
              </w:rPr>
            </w:pPr>
            <w:r w:rsidRPr="004D3CF5">
              <w:rPr>
                <w:rFonts w:ascii="Candara" w:hAnsi="Candara"/>
                <w:sz w:val="18"/>
                <w:szCs w:val="18"/>
              </w:rPr>
              <w:t xml:space="preserve">Unit </w:t>
            </w:r>
            <w:r>
              <w:rPr>
                <w:rFonts w:ascii="Candara" w:hAnsi="Candara"/>
                <w:sz w:val="18"/>
                <w:szCs w:val="18"/>
              </w:rPr>
              <w:t>6</w:t>
            </w:r>
            <w:r w:rsidRPr="004D3CF5">
              <w:rPr>
                <w:rFonts w:ascii="Candara" w:hAnsi="Candara"/>
                <w:sz w:val="18"/>
                <w:szCs w:val="18"/>
              </w:rPr>
              <w:t xml:space="preserve"> Test Review Worksheet</w:t>
            </w:r>
          </w:p>
          <w:p w:rsidR="005B5353" w:rsidRPr="004D3CF5" w:rsidRDefault="005B5353" w:rsidP="00F53AEC">
            <w:pPr>
              <w:rPr>
                <w:rFonts w:ascii="Candara" w:hAnsi="Candara"/>
                <w:sz w:val="18"/>
                <w:szCs w:val="18"/>
              </w:rPr>
            </w:pPr>
            <w:r>
              <w:rPr>
                <w:rFonts w:ascii="Candara" w:hAnsi="Candara"/>
                <w:sz w:val="18"/>
                <w:szCs w:val="18"/>
              </w:rPr>
              <w:t>Finish any IXLs you want to be graded!</w:t>
            </w:r>
          </w:p>
        </w:tc>
        <w:tc>
          <w:tcPr>
            <w:tcW w:w="900" w:type="dxa"/>
            <w:tcBorders>
              <w:top w:val="nil"/>
              <w:left w:val="single" w:sz="4" w:space="0" w:color="auto"/>
              <w:bottom w:val="single" w:sz="4" w:space="0" w:color="auto"/>
              <w:right w:val="single" w:sz="18" w:space="0" w:color="auto"/>
            </w:tcBorders>
          </w:tcPr>
          <w:p w:rsidR="00F53AEC" w:rsidRPr="00DD6FD6" w:rsidRDefault="00F53AEC" w:rsidP="00F53AEC">
            <w:pPr>
              <w:jc w:val="center"/>
              <w:rPr>
                <w:rFonts w:ascii="Candara" w:hAnsi="Candara" w:cs="Calibri"/>
                <w:b/>
                <w:i/>
                <w:iCs/>
                <w:sz w:val="18"/>
                <w:szCs w:val="18"/>
              </w:rPr>
            </w:pPr>
            <w:r w:rsidRPr="0084743D">
              <w:rPr>
                <w:rFonts w:ascii="Candara" w:hAnsi="Candara"/>
                <w:position w:val="-28"/>
                <w:sz w:val="18"/>
                <w:szCs w:val="18"/>
              </w:rPr>
              <w:object w:dxaOrig="220" w:dyaOrig="660">
                <v:shape id="_x0000_i1033" type="#_x0000_t75" style="width:7.5pt;height:24.2pt" o:ole="">
                  <v:imagedata r:id="rId9" o:title=""/>
                </v:shape>
                <o:OLEObject Type="Embed" ProgID="Equation.DSMT4" ShapeID="_x0000_i1033" DrawAspect="Content" ObjectID="_1580725864" r:id="rId19"/>
              </w:object>
            </w:r>
          </w:p>
        </w:tc>
      </w:tr>
      <w:tr w:rsidR="00F53AEC" w:rsidRPr="0084743D" w:rsidTr="00157E1A">
        <w:trPr>
          <w:trHeight w:val="588"/>
        </w:trPr>
        <w:tc>
          <w:tcPr>
            <w:tcW w:w="1354" w:type="dxa"/>
            <w:tcBorders>
              <w:top w:val="single" w:sz="4" w:space="0" w:color="auto"/>
              <w:left w:val="single" w:sz="18" w:space="0" w:color="auto"/>
              <w:bottom w:val="single" w:sz="24" w:space="0" w:color="auto"/>
            </w:tcBorders>
          </w:tcPr>
          <w:p w:rsidR="00F53AEC" w:rsidRDefault="00F53AEC" w:rsidP="00F53AEC">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F53AEC" w:rsidRDefault="00F53AEC" w:rsidP="00F53AEC">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596" w:type="dxa"/>
            <w:tcBorders>
              <w:top w:val="single" w:sz="4" w:space="0" w:color="auto"/>
              <w:bottom w:val="single" w:sz="24" w:space="0" w:color="auto"/>
            </w:tcBorders>
          </w:tcPr>
          <w:p w:rsidR="00F53AEC" w:rsidRDefault="00F53AEC" w:rsidP="00F53AEC">
            <w:pPr>
              <w:rPr>
                <w:rFonts w:ascii="Candara" w:hAnsi="Candara"/>
                <w:b/>
                <w:sz w:val="18"/>
                <w:szCs w:val="18"/>
              </w:rPr>
            </w:pPr>
            <w:r w:rsidRPr="005C0DAD">
              <w:rPr>
                <w:rFonts w:ascii="Candara" w:hAnsi="Candara"/>
                <w:sz w:val="18"/>
                <w:szCs w:val="18"/>
              </w:rPr>
              <w:t xml:space="preserve">What Questions do you still have?    </w:t>
            </w:r>
          </w:p>
        </w:tc>
        <w:tc>
          <w:tcPr>
            <w:tcW w:w="5220" w:type="dxa"/>
            <w:gridSpan w:val="2"/>
            <w:tcBorders>
              <w:top w:val="single" w:sz="4" w:space="0" w:color="auto"/>
              <w:bottom w:val="single" w:sz="24" w:space="0" w:color="auto"/>
              <w:right w:val="single" w:sz="18" w:space="0" w:color="auto"/>
            </w:tcBorders>
          </w:tcPr>
          <w:p w:rsidR="00F53AEC" w:rsidRPr="0084743D" w:rsidRDefault="00F53AEC" w:rsidP="00F53AEC">
            <w:pPr>
              <w:jc w:val="center"/>
              <w:rPr>
                <w:rFonts w:ascii="Candara" w:hAnsi="Candara"/>
                <w:sz w:val="18"/>
                <w:szCs w:val="18"/>
              </w:rPr>
            </w:pPr>
            <w:r w:rsidRPr="005C0DAD">
              <w:rPr>
                <w:rFonts w:ascii="Candara" w:hAnsi="Candara"/>
                <w:sz w:val="18"/>
                <w:szCs w:val="18"/>
              </w:rPr>
              <w:t>What were your AHA Moments?</w:t>
            </w:r>
          </w:p>
        </w:tc>
      </w:tr>
      <w:tr w:rsidR="00F53AEC" w:rsidRPr="0084743D" w:rsidTr="009A789E">
        <w:trPr>
          <w:trHeight w:val="597"/>
        </w:trPr>
        <w:tc>
          <w:tcPr>
            <w:tcW w:w="1354" w:type="dxa"/>
            <w:tcBorders>
              <w:top w:val="single" w:sz="24" w:space="0" w:color="auto"/>
              <w:left w:val="single" w:sz="18" w:space="0" w:color="auto"/>
              <w:bottom w:val="single" w:sz="6" w:space="0" w:color="auto"/>
              <w:right w:val="single" w:sz="6" w:space="0" w:color="auto"/>
            </w:tcBorders>
          </w:tcPr>
          <w:p w:rsidR="00F53AEC" w:rsidRDefault="00F53AEC" w:rsidP="00F53AEC">
            <w:pPr>
              <w:jc w:val="center"/>
              <w:rPr>
                <w:rFonts w:ascii="Candara" w:hAnsi="Candara"/>
                <w:sz w:val="18"/>
                <w:szCs w:val="18"/>
              </w:rPr>
            </w:pPr>
            <w:r>
              <w:rPr>
                <w:rFonts w:ascii="Candara" w:hAnsi="Candara"/>
                <w:sz w:val="18"/>
                <w:szCs w:val="18"/>
              </w:rPr>
              <w:lastRenderedPageBreak/>
              <w:t>Fri/Mon,</w:t>
            </w:r>
          </w:p>
          <w:p w:rsidR="00F53AEC" w:rsidRDefault="00F53AEC" w:rsidP="00F53AEC">
            <w:pPr>
              <w:jc w:val="center"/>
              <w:rPr>
                <w:rFonts w:ascii="Candara" w:hAnsi="Candara"/>
                <w:sz w:val="18"/>
                <w:szCs w:val="18"/>
              </w:rPr>
            </w:pPr>
            <w:r>
              <w:rPr>
                <w:rFonts w:ascii="Candara" w:hAnsi="Candara"/>
                <w:sz w:val="18"/>
                <w:szCs w:val="18"/>
              </w:rPr>
              <w:t>Mar. 16/17</w:t>
            </w:r>
          </w:p>
          <w:p w:rsidR="00F53AEC" w:rsidRPr="00C12FA7" w:rsidRDefault="00F53AEC" w:rsidP="00F53AEC">
            <w:pPr>
              <w:jc w:val="center"/>
              <w:rPr>
                <w:rFonts w:ascii="Candara" w:hAnsi="Candara"/>
                <w:sz w:val="18"/>
                <w:szCs w:val="18"/>
              </w:rPr>
            </w:pPr>
            <w:r w:rsidRPr="000652AC">
              <w:rPr>
                <w:rFonts w:ascii="Candara" w:hAnsi="Candara"/>
                <w:b/>
                <w:i/>
                <w:sz w:val="18"/>
                <w:szCs w:val="18"/>
              </w:rPr>
              <w:t xml:space="preserve">Day </w:t>
            </w:r>
            <w:r>
              <w:rPr>
                <w:rFonts w:ascii="Candara" w:hAnsi="Candara"/>
                <w:b/>
                <w:i/>
                <w:sz w:val="18"/>
                <w:szCs w:val="18"/>
              </w:rPr>
              <w:t>09</w:t>
            </w:r>
          </w:p>
        </w:tc>
        <w:tc>
          <w:tcPr>
            <w:tcW w:w="4316" w:type="dxa"/>
            <w:gridSpan w:val="2"/>
            <w:tcBorders>
              <w:top w:val="single" w:sz="24" w:space="0" w:color="auto"/>
              <w:left w:val="single" w:sz="6" w:space="0" w:color="auto"/>
              <w:bottom w:val="single" w:sz="6" w:space="0" w:color="auto"/>
            </w:tcBorders>
          </w:tcPr>
          <w:p w:rsidR="00F53AEC" w:rsidRPr="006935C7" w:rsidRDefault="00F53AEC" w:rsidP="00F53AEC">
            <w:pPr>
              <w:rPr>
                <w:rFonts w:ascii="Candara" w:hAnsi="Candara"/>
                <w:b/>
                <w:sz w:val="18"/>
                <w:szCs w:val="18"/>
              </w:rPr>
            </w:pPr>
            <w:r w:rsidRPr="006935C7">
              <w:rPr>
                <w:rFonts w:ascii="Candara" w:hAnsi="Candara"/>
                <w:b/>
                <w:sz w:val="18"/>
                <w:szCs w:val="18"/>
              </w:rPr>
              <w:t xml:space="preserve">Test on Unit </w:t>
            </w:r>
            <w:r>
              <w:rPr>
                <w:rFonts w:ascii="Candara" w:hAnsi="Candara"/>
                <w:b/>
                <w:sz w:val="18"/>
                <w:szCs w:val="18"/>
              </w:rPr>
              <w:t>6</w:t>
            </w:r>
          </w:p>
          <w:p w:rsidR="00F53AEC" w:rsidRDefault="00F53AEC" w:rsidP="00F53AEC">
            <w:pPr>
              <w:rPr>
                <w:rFonts w:ascii="Candara" w:hAnsi="Candara"/>
                <w:sz w:val="18"/>
                <w:szCs w:val="18"/>
              </w:rPr>
            </w:pPr>
          </w:p>
          <w:p w:rsidR="00F53AEC" w:rsidRPr="00C12FA7" w:rsidRDefault="00F53AEC" w:rsidP="00F53AEC">
            <w:pPr>
              <w:rPr>
                <w:rFonts w:ascii="Candara" w:hAnsi="Candara"/>
                <w:sz w:val="18"/>
                <w:szCs w:val="18"/>
              </w:rPr>
            </w:pPr>
            <w:r>
              <w:rPr>
                <w:rFonts w:ascii="Candara" w:hAnsi="Candara"/>
                <w:b/>
                <w:snapToGrid w:val="0"/>
                <w:sz w:val="18"/>
                <w:szCs w:val="18"/>
              </w:rPr>
              <w:t xml:space="preserve">March 17:  HAPPY ST. PATRICKS DAY!  </w:t>
            </w:r>
            <w:r w:rsidRPr="0010239A">
              <w:rPr>
                <w:rFonts w:ascii="Berlin Sans FB" w:hAnsi="Berlin Sans FB"/>
                <w:i/>
                <w:snapToGrid w:val="0"/>
                <w:sz w:val="18"/>
                <w:szCs w:val="18"/>
              </w:rPr>
              <w:t>Wear Green!</w:t>
            </w:r>
          </w:p>
        </w:tc>
        <w:tc>
          <w:tcPr>
            <w:tcW w:w="4320" w:type="dxa"/>
            <w:tcBorders>
              <w:top w:val="single" w:sz="24" w:space="0" w:color="auto"/>
              <w:bottom w:val="single" w:sz="6" w:space="0" w:color="auto"/>
            </w:tcBorders>
          </w:tcPr>
          <w:p w:rsidR="00F53AEC" w:rsidRPr="00157E1A" w:rsidRDefault="00F53AEC" w:rsidP="00F53AEC">
            <w:pPr>
              <w:rPr>
                <w:rFonts w:ascii="Candara" w:hAnsi="Candara"/>
                <w:b/>
                <w:iCs/>
                <w:sz w:val="28"/>
                <w:szCs w:val="28"/>
              </w:rPr>
            </w:pPr>
            <w:r w:rsidRPr="00157E1A">
              <w:rPr>
                <w:rFonts w:ascii="Candara" w:hAnsi="Candara"/>
                <w:b/>
                <w:iCs/>
                <w:sz w:val="28"/>
                <w:szCs w:val="28"/>
              </w:rPr>
              <w:t>TOTAL POINTS</w:t>
            </w:r>
          </w:p>
        </w:tc>
        <w:tc>
          <w:tcPr>
            <w:tcW w:w="900" w:type="dxa"/>
            <w:tcBorders>
              <w:top w:val="single" w:sz="24" w:space="0" w:color="auto"/>
              <w:bottom w:val="single" w:sz="6" w:space="0" w:color="auto"/>
              <w:right w:val="single" w:sz="18" w:space="0" w:color="auto"/>
            </w:tcBorders>
            <w:shd w:val="clear" w:color="auto" w:fill="auto"/>
            <w:vAlign w:val="center"/>
          </w:tcPr>
          <w:p w:rsidR="00F53AEC" w:rsidRPr="00AF6E34" w:rsidRDefault="00F53AEC" w:rsidP="00F53AEC">
            <w:pPr>
              <w:jc w:val="center"/>
              <w:rPr>
                <w:rFonts w:ascii="Candara" w:hAnsi="Candara"/>
                <w:sz w:val="18"/>
                <w:szCs w:val="18"/>
              </w:rPr>
            </w:pPr>
            <w:r w:rsidRPr="0084743D">
              <w:rPr>
                <w:rFonts w:ascii="Candara" w:hAnsi="Candara"/>
                <w:position w:val="-28"/>
                <w:sz w:val="18"/>
                <w:szCs w:val="18"/>
              </w:rPr>
              <w:object w:dxaOrig="320" w:dyaOrig="660">
                <v:shape id="_x0000_i1034" type="#_x0000_t75" style="width:16.65pt;height:36pt" o:ole="">
                  <v:imagedata r:id="rId20" o:title=""/>
                </v:shape>
                <o:OLEObject Type="Embed" ProgID="Equation.DSMT4" ShapeID="_x0000_i1034" DrawAspect="Content" ObjectID="_1580725865" r:id="rId21"/>
              </w:object>
            </w:r>
          </w:p>
        </w:tc>
      </w:tr>
      <w:tr w:rsidR="00F53AEC" w:rsidRPr="0084743D" w:rsidTr="00157E1A">
        <w:trPr>
          <w:trHeight w:val="777"/>
        </w:trPr>
        <w:tc>
          <w:tcPr>
            <w:tcW w:w="1354" w:type="dxa"/>
            <w:tcBorders>
              <w:top w:val="single" w:sz="4" w:space="0" w:color="auto"/>
              <w:left w:val="single" w:sz="18" w:space="0" w:color="auto"/>
              <w:bottom w:val="single" w:sz="24" w:space="0" w:color="auto"/>
            </w:tcBorders>
          </w:tcPr>
          <w:p w:rsidR="00F53AEC" w:rsidRDefault="00F53AEC" w:rsidP="00F53AEC">
            <w:pPr>
              <w:jc w:val="center"/>
              <w:rPr>
                <w:rFonts w:ascii="Candara" w:hAnsi="Candara"/>
                <w:sz w:val="18"/>
                <w:szCs w:val="18"/>
              </w:rPr>
            </w:pPr>
            <w:r>
              <w:rPr>
                <w:rFonts w:ascii="Candara" w:hAnsi="Candara"/>
                <w:sz w:val="18"/>
                <w:szCs w:val="18"/>
              </w:rPr>
              <w:t>L. Target?</w:t>
            </w:r>
          </w:p>
        </w:tc>
        <w:tc>
          <w:tcPr>
            <w:tcW w:w="720" w:type="dxa"/>
            <w:tcBorders>
              <w:top w:val="single" w:sz="4" w:space="0" w:color="auto"/>
              <w:bottom w:val="single" w:sz="24" w:space="0" w:color="auto"/>
            </w:tcBorders>
          </w:tcPr>
          <w:p w:rsidR="00F53AEC" w:rsidRDefault="00F53AEC" w:rsidP="00F53AEC">
            <w:pPr>
              <w:jc w:val="center"/>
              <w:rPr>
                <w:rFonts w:ascii="Candara" w:hAnsi="Candara"/>
                <w:noProof/>
                <w:sz w:val="18"/>
                <w:szCs w:val="18"/>
              </w:rPr>
            </w:pPr>
            <w:r w:rsidRPr="005C0DAD">
              <w:rPr>
                <w:rFonts w:ascii="Candara" w:hAnsi="Candara"/>
                <w:sz w:val="18"/>
                <w:szCs w:val="18"/>
              </w:rPr>
              <w:t>Emoji</w:t>
            </w:r>
            <w:r>
              <w:rPr>
                <w:rFonts w:ascii="Candara" w:hAnsi="Candara"/>
                <w:sz w:val="18"/>
                <w:szCs w:val="18"/>
              </w:rPr>
              <w:t xml:space="preserve">    </w:t>
            </w:r>
          </w:p>
        </w:tc>
        <w:tc>
          <w:tcPr>
            <w:tcW w:w="3596" w:type="dxa"/>
            <w:tcBorders>
              <w:top w:val="single" w:sz="4" w:space="0" w:color="auto"/>
              <w:bottom w:val="single" w:sz="24" w:space="0" w:color="auto"/>
            </w:tcBorders>
          </w:tcPr>
          <w:p w:rsidR="00F53AEC" w:rsidRDefault="00F53AEC" w:rsidP="00F53AEC">
            <w:pPr>
              <w:rPr>
                <w:rFonts w:ascii="Candara" w:hAnsi="Candara"/>
                <w:b/>
                <w:sz w:val="18"/>
                <w:szCs w:val="18"/>
              </w:rPr>
            </w:pPr>
            <w:r w:rsidRPr="005C0DAD">
              <w:rPr>
                <w:rFonts w:ascii="Candara" w:hAnsi="Candara"/>
                <w:sz w:val="18"/>
                <w:szCs w:val="18"/>
              </w:rPr>
              <w:t xml:space="preserve">What Questions do you still have?    </w:t>
            </w:r>
          </w:p>
        </w:tc>
        <w:tc>
          <w:tcPr>
            <w:tcW w:w="5220" w:type="dxa"/>
            <w:gridSpan w:val="2"/>
            <w:tcBorders>
              <w:top w:val="nil"/>
              <w:bottom w:val="single" w:sz="24" w:space="0" w:color="auto"/>
              <w:right w:val="single" w:sz="18" w:space="0" w:color="auto"/>
            </w:tcBorders>
          </w:tcPr>
          <w:p w:rsidR="00F53AEC" w:rsidRPr="0084743D" w:rsidRDefault="00F53AEC" w:rsidP="00F53AEC">
            <w:pPr>
              <w:jc w:val="center"/>
              <w:rPr>
                <w:rFonts w:ascii="Candara" w:hAnsi="Candara"/>
                <w:sz w:val="18"/>
                <w:szCs w:val="18"/>
              </w:rPr>
            </w:pPr>
            <w:r w:rsidRPr="005C0DAD">
              <w:rPr>
                <w:rFonts w:ascii="Candara" w:hAnsi="Candara"/>
                <w:sz w:val="18"/>
                <w:szCs w:val="18"/>
              </w:rPr>
              <w:t>What were your AHA Moments?</w:t>
            </w:r>
          </w:p>
        </w:tc>
      </w:tr>
    </w:tbl>
    <w:p w:rsidR="00F53AEC" w:rsidRPr="00F53AEC" w:rsidRDefault="00355AEE" w:rsidP="00F53AEC">
      <w:pPr>
        <w:jc w:val="center"/>
        <w:rPr>
          <w:rFonts w:ascii="Candara" w:hAnsi="Candara"/>
        </w:rPr>
      </w:pPr>
      <w:r>
        <w:rPr>
          <w:noProof/>
        </w:rPr>
        <w:drawing>
          <wp:anchor distT="0" distB="0" distL="114300" distR="114300" simplePos="0" relativeHeight="251672576" behindDoc="0" locked="0" layoutInCell="1" allowOverlap="1">
            <wp:simplePos x="0" y="0"/>
            <wp:positionH relativeFrom="column">
              <wp:posOffset>6299807</wp:posOffset>
            </wp:positionH>
            <wp:positionV relativeFrom="paragraph">
              <wp:posOffset>122053</wp:posOffset>
            </wp:positionV>
            <wp:extent cx="678183" cy="504967"/>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3781" cy="5091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-346208</wp:posOffset>
            </wp:positionH>
            <wp:positionV relativeFrom="paragraph">
              <wp:posOffset>53672</wp:posOffset>
            </wp:positionV>
            <wp:extent cx="620973" cy="422477"/>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0973" cy="422477"/>
                    </a:xfrm>
                    <a:prstGeom prst="rect">
                      <a:avLst/>
                    </a:prstGeom>
                  </pic:spPr>
                </pic:pic>
              </a:graphicData>
            </a:graphic>
            <wp14:sizeRelH relativeFrom="page">
              <wp14:pctWidth>0</wp14:pctWidth>
            </wp14:sizeRelH>
            <wp14:sizeRelV relativeFrom="page">
              <wp14:pctHeight>0</wp14:pctHeight>
            </wp14:sizeRelV>
          </wp:anchor>
        </w:drawing>
      </w:r>
      <w:r w:rsidR="00F53AEC" w:rsidRPr="00F53AEC">
        <w:rPr>
          <w:rFonts w:ascii="Candara" w:hAnsi="Candara"/>
          <w:b/>
          <w:bCs/>
          <w:color w:val="000000"/>
        </w:rPr>
        <w:t>Guiding Question: Does every yin have a yang?</w:t>
      </w:r>
      <w:r w:rsidR="00F53AEC" w:rsidRPr="00F53AEC">
        <w:rPr>
          <w:rFonts w:ascii="Candara" w:hAnsi="Candara"/>
          <w:b/>
          <w:bCs/>
          <w:color w:val="000000"/>
          <w:sz w:val="28"/>
          <w:szCs w:val="28"/>
        </w:rPr>
        <w:t xml:space="preserve">    </w:t>
      </w:r>
      <w:r w:rsidR="00F53AEC" w:rsidRPr="00F53AEC">
        <w:rPr>
          <w:rFonts w:ascii="Candara" w:hAnsi="Candara"/>
          <w:b/>
          <w:bCs/>
          <w:color w:val="000000"/>
        </w:rPr>
        <w:t>Global Context:  Science &amp; Technology</w:t>
      </w:r>
    </w:p>
    <w:p w:rsidR="00F53AEC" w:rsidRPr="00F53AEC" w:rsidRDefault="00F53AEC" w:rsidP="00F53AEC">
      <w:pPr>
        <w:jc w:val="center"/>
      </w:pPr>
      <w:r w:rsidRPr="00F53AEC">
        <w:rPr>
          <w:rFonts w:ascii="Poiret One" w:hAnsi="Poiret One"/>
          <w:b/>
          <w:bCs/>
          <w:color w:val="000000"/>
        </w:rPr>
        <w:t>How can doctors predict our adult height at the age of two?  </w:t>
      </w:r>
    </w:p>
    <w:p w:rsidR="00582627" w:rsidRDefault="00F53AEC" w:rsidP="00F53AEC">
      <w:pPr>
        <w:ind w:left="1440" w:hanging="1440"/>
        <w:rPr>
          <w:rFonts w:ascii="Candara" w:hAnsi="Candara"/>
          <w:b/>
          <w:sz w:val="20"/>
          <w:szCs w:val="20"/>
        </w:rPr>
      </w:pPr>
      <w:r w:rsidRPr="00F53AEC">
        <w:rPr>
          <w:rFonts w:ascii="Poiret One" w:hAnsi="Poiret One"/>
          <w:b/>
          <w:bCs/>
          <w:color w:val="000000"/>
        </w:rPr>
        <w:t xml:space="preserve">  What is more acidic, an orange or milk?   How does the Richter </w:t>
      </w:r>
      <w:r w:rsidR="009A789E" w:rsidRPr="00F53AEC">
        <w:rPr>
          <w:rFonts w:ascii="Poiret One" w:hAnsi="Poiret One"/>
          <w:b/>
          <w:bCs/>
          <w:color w:val="000000"/>
        </w:rPr>
        <w:t>scale</w:t>
      </w:r>
      <w:r w:rsidRPr="00F53AEC">
        <w:rPr>
          <w:rFonts w:ascii="Poiret One" w:hAnsi="Poiret One"/>
          <w:b/>
          <w:bCs/>
          <w:color w:val="000000"/>
        </w:rPr>
        <w:t xml:space="preserve"> work?</w:t>
      </w:r>
      <w:r w:rsidRPr="00F53AEC">
        <w:rPr>
          <w:rFonts w:ascii="Architects Daughter" w:hAnsi="Architects Daughter"/>
          <w:color w:val="000000"/>
        </w:rPr>
        <w:t xml:space="preserve"> </w:t>
      </w:r>
      <w:r w:rsidRPr="00F53AEC">
        <w:rPr>
          <w:rFonts w:ascii="Quattrocento Sans" w:hAnsi="Quattrocento Sans"/>
          <w:color w:val="000000"/>
        </w:rPr>
        <w:t>   </w:t>
      </w:r>
    </w:p>
    <w:p w:rsidR="00F53AEC" w:rsidRDefault="009A789E" w:rsidP="007216F3">
      <w:pPr>
        <w:ind w:left="1440" w:hanging="1440"/>
        <w:rPr>
          <w:rFonts w:ascii="Candara" w:hAnsi="Candara"/>
          <w:b/>
          <w:sz w:val="20"/>
          <w:szCs w:val="20"/>
        </w:rPr>
      </w:pPr>
      <w:r w:rsidRPr="009A789E">
        <w:rPr>
          <w:rFonts w:ascii="Candara" w:hAnsi="Candara"/>
          <w:noProof/>
        </w:rPr>
        <w:drawing>
          <wp:anchor distT="0" distB="0" distL="114300" distR="114300" simplePos="0" relativeHeight="251676672" behindDoc="0" locked="0" layoutInCell="1" allowOverlap="1" wp14:anchorId="089FE967" wp14:editId="79C9D860">
            <wp:simplePos x="0" y="0"/>
            <wp:positionH relativeFrom="margin">
              <wp:posOffset>5812866</wp:posOffset>
            </wp:positionH>
            <wp:positionV relativeFrom="paragraph">
              <wp:posOffset>89232</wp:posOffset>
            </wp:positionV>
            <wp:extent cx="1003111" cy="570442"/>
            <wp:effectExtent l="0" t="0" r="6985" b="1270"/>
            <wp:wrapNone/>
            <wp:docPr id="5" name="Picture 5"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rg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3111" cy="5704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AEC" w:rsidRPr="009A789E" w:rsidRDefault="00F53AEC" w:rsidP="009A789E">
      <w:pPr>
        <w:jc w:val="center"/>
        <w:rPr>
          <w:rFonts w:ascii="Candara" w:hAnsi="Candara"/>
          <w:b/>
        </w:rPr>
      </w:pPr>
      <w:r w:rsidRPr="009A789E">
        <w:rPr>
          <w:rFonts w:ascii="Candara" w:hAnsi="Candara"/>
          <w:b/>
        </w:rPr>
        <w:t xml:space="preserve">UNIT 6 </w:t>
      </w:r>
      <w:r w:rsidR="009A789E">
        <w:rPr>
          <w:rFonts w:ascii="Candara" w:hAnsi="Candara"/>
          <w:b/>
        </w:rPr>
        <w:t xml:space="preserve">EXPONENTIAL &amp; LOGARITHMIC FUNCTIONS </w:t>
      </w:r>
      <w:r w:rsidRPr="009A789E">
        <w:rPr>
          <w:rFonts w:ascii="Candara" w:hAnsi="Candara"/>
          <w:b/>
        </w:rPr>
        <w:t>LEARNING TARGETS:</w:t>
      </w:r>
    </w:p>
    <w:tbl>
      <w:tblPr>
        <w:tblW w:w="10620" w:type="dxa"/>
        <w:tblInd w:w="108" w:type="dxa"/>
        <w:tblBorders>
          <w:insideH w:val="single" w:sz="4" w:space="0" w:color="auto"/>
        </w:tblBorders>
        <w:tblLook w:val="04A0" w:firstRow="1" w:lastRow="0" w:firstColumn="1" w:lastColumn="0" w:noHBand="0" w:noVBand="1"/>
      </w:tblPr>
      <w:tblGrid>
        <w:gridCol w:w="782"/>
        <w:gridCol w:w="9838"/>
      </w:tblGrid>
      <w:tr w:rsidR="00F53AEC" w:rsidRPr="009A789E" w:rsidTr="009A789E">
        <w:trPr>
          <w:trHeight w:val="432"/>
        </w:trPr>
        <w:tc>
          <w:tcPr>
            <w:tcW w:w="612" w:type="dxa"/>
            <w:tcBorders>
              <w:top w:val="single" w:sz="4" w:space="0" w:color="auto"/>
              <w:bottom w:val="single" w:sz="4" w:space="0" w:color="auto"/>
            </w:tcBorders>
            <w:shd w:val="clear" w:color="auto" w:fill="auto"/>
          </w:tcPr>
          <w:p w:rsidR="00F53AEC" w:rsidRPr="009A789E" w:rsidRDefault="00F53AEC" w:rsidP="00F53AEC">
            <w:pPr>
              <w:pStyle w:val="ListParagraph"/>
              <w:jc w:val="center"/>
              <w:rPr>
                <w:rFonts w:ascii="Candara" w:hAnsi="Candara"/>
                <w:b/>
                <w:sz w:val="20"/>
                <w:szCs w:val="20"/>
              </w:rPr>
            </w:pPr>
            <w:r w:rsidRPr="009A789E">
              <w:rPr>
                <w:rFonts w:ascii="Candara" w:hAnsi="Candara"/>
                <w:b/>
                <w:sz w:val="20"/>
                <w:szCs w:val="20"/>
              </w:rPr>
              <w:t>Target 1</w:t>
            </w:r>
          </w:p>
        </w:tc>
        <w:tc>
          <w:tcPr>
            <w:tcW w:w="10008" w:type="dxa"/>
            <w:tcBorders>
              <w:top w:val="single" w:sz="4" w:space="0" w:color="auto"/>
              <w:bottom w:val="single" w:sz="4" w:space="0" w:color="auto"/>
            </w:tcBorders>
            <w:shd w:val="clear" w:color="auto" w:fill="auto"/>
            <w:vAlign w:val="bottom"/>
          </w:tcPr>
          <w:p w:rsidR="009A789E" w:rsidRDefault="00F53AEC" w:rsidP="00557188">
            <w:pPr>
              <w:tabs>
                <w:tab w:val="left" w:pos="270"/>
              </w:tabs>
              <w:rPr>
                <w:rFonts w:ascii="Candara" w:hAnsi="Candara" w:cs="Calibri"/>
                <w:sz w:val="18"/>
                <w:szCs w:val="18"/>
              </w:rPr>
            </w:pPr>
            <w:r w:rsidRPr="009A789E">
              <w:rPr>
                <w:rFonts w:ascii="Candara" w:hAnsi="Candara" w:cs="Calibri"/>
                <w:sz w:val="18"/>
                <w:szCs w:val="18"/>
              </w:rPr>
              <w:t xml:space="preserve">I can graph exponential and logarithmic functions, and I can identify the type of function and the </w:t>
            </w:r>
          </w:p>
          <w:p w:rsidR="00F53AEC" w:rsidRPr="009A789E" w:rsidRDefault="00F53AEC" w:rsidP="00557188">
            <w:pPr>
              <w:tabs>
                <w:tab w:val="left" w:pos="270"/>
              </w:tabs>
              <w:rPr>
                <w:rFonts w:ascii="Candara" w:hAnsi="Candara" w:cs="Calibri"/>
                <w:sz w:val="18"/>
                <w:szCs w:val="18"/>
              </w:rPr>
            </w:pPr>
            <w:proofErr w:type="gramStart"/>
            <w:r w:rsidRPr="009A789E">
              <w:rPr>
                <w:rFonts w:ascii="Candara" w:hAnsi="Candara" w:cs="Calibri"/>
                <w:sz w:val="18"/>
                <w:szCs w:val="18"/>
              </w:rPr>
              <w:t>transformation</w:t>
            </w:r>
            <w:proofErr w:type="gramEnd"/>
            <w:r w:rsidRPr="009A789E">
              <w:rPr>
                <w:rFonts w:ascii="Candara" w:hAnsi="Candara" w:cs="Calibri"/>
                <w:sz w:val="18"/>
                <w:szCs w:val="18"/>
              </w:rPr>
              <w:t xml:space="preserve"> and components of its graph.</w:t>
            </w:r>
          </w:p>
          <w:p w:rsidR="00F53AEC" w:rsidRPr="009A789E" w:rsidRDefault="00F53AEC" w:rsidP="00557188">
            <w:pPr>
              <w:tabs>
                <w:tab w:val="left" w:pos="270"/>
              </w:tabs>
              <w:rPr>
                <w:rFonts w:ascii="Candara" w:hAnsi="Candara" w:cs="Arial"/>
                <w:sz w:val="18"/>
                <w:szCs w:val="18"/>
              </w:rPr>
            </w:pPr>
          </w:p>
        </w:tc>
      </w:tr>
      <w:tr w:rsidR="00F53AEC" w:rsidRPr="009A789E" w:rsidTr="009A789E">
        <w:trPr>
          <w:trHeight w:val="432"/>
        </w:trPr>
        <w:tc>
          <w:tcPr>
            <w:tcW w:w="612" w:type="dxa"/>
            <w:tcBorders>
              <w:top w:val="single" w:sz="4" w:space="0" w:color="auto"/>
            </w:tcBorders>
            <w:shd w:val="clear" w:color="auto" w:fill="auto"/>
          </w:tcPr>
          <w:p w:rsidR="00F53AEC" w:rsidRPr="009A789E" w:rsidRDefault="00F53AEC" w:rsidP="00F53AEC">
            <w:pPr>
              <w:pStyle w:val="ListParagraph"/>
              <w:jc w:val="center"/>
              <w:rPr>
                <w:rFonts w:ascii="Candara" w:hAnsi="Candara"/>
                <w:b/>
                <w:sz w:val="20"/>
                <w:szCs w:val="20"/>
              </w:rPr>
            </w:pPr>
            <w:r w:rsidRPr="009A789E">
              <w:rPr>
                <w:rFonts w:ascii="Candara" w:hAnsi="Candara"/>
                <w:b/>
                <w:sz w:val="20"/>
                <w:szCs w:val="20"/>
              </w:rPr>
              <w:t>Target 2</w:t>
            </w:r>
          </w:p>
        </w:tc>
        <w:tc>
          <w:tcPr>
            <w:tcW w:w="10008" w:type="dxa"/>
            <w:tcBorders>
              <w:top w:val="single" w:sz="4" w:space="0" w:color="auto"/>
            </w:tcBorders>
            <w:shd w:val="clear" w:color="auto" w:fill="auto"/>
            <w:vAlign w:val="bottom"/>
          </w:tcPr>
          <w:p w:rsidR="00F53AEC" w:rsidRPr="009A789E" w:rsidRDefault="00F53AEC" w:rsidP="00557188">
            <w:pPr>
              <w:pStyle w:val="ListParagraph"/>
              <w:rPr>
                <w:rFonts w:ascii="Candara" w:hAnsi="Candara" w:cs="Arial"/>
                <w:sz w:val="18"/>
                <w:szCs w:val="18"/>
              </w:rPr>
            </w:pPr>
            <w:r w:rsidRPr="009A789E">
              <w:rPr>
                <w:rFonts w:ascii="Candara" w:hAnsi="Candara" w:cs="Arial"/>
                <w:sz w:val="18"/>
                <w:szCs w:val="18"/>
              </w:rPr>
              <w:t>I can convert equations from exponential to logarithmic form and vice-versa, evaluate logarithmic expressions, use the properties of logarithms to expand and condense logarithmic expressions, and explain the restrictions on the base of an exponential or logarithmic function.</w:t>
            </w:r>
          </w:p>
        </w:tc>
      </w:tr>
      <w:tr w:rsidR="00F53AEC" w:rsidRPr="009A789E" w:rsidTr="009A789E">
        <w:trPr>
          <w:trHeight w:val="432"/>
        </w:trPr>
        <w:tc>
          <w:tcPr>
            <w:tcW w:w="612" w:type="dxa"/>
            <w:shd w:val="clear" w:color="auto" w:fill="auto"/>
          </w:tcPr>
          <w:p w:rsidR="00F53AEC" w:rsidRPr="009A789E" w:rsidRDefault="00F53AEC" w:rsidP="00F53AEC">
            <w:pPr>
              <w:pStyle w:val="ListParagraph"/>
              <w:jc w:val="center"/>
              <w:rPr>
                <w:rFonts w:ascii="Candara" w:hAnsi="Candara"/>
                <w:b/>
                <w:sz w:val="20"/>
                <w:szCs w:val="20"/>
              </w:rPr>
            </w:pPr>
            <w:r w:rsidRPr="009A789E">
              <w:rPr>
                <w:rFonts w:ascii="Candara" w:hAnsi="Candara"/>
                <w:b/>
                <w:sz w:val="20"/>
                <w:szCs w:val="20"/>
              </w:rPr>
              <w:t>Target 3</w:t>
            </w:r>
          </w:p>
        </w:tc>
        <w:tc>
          <w:tcPr>
            <w:tcW w:w="10008" w:type="dxa"/>
            <w:shd w:val="clear" w:color="auto" w:fill="auto"/>
            <w:vAlign w:val="bottom"/>
          </w:tcPr>
          <w:p w:rsidR="00F53AEC" w:rsidRPr="009A789E" w:rsidRDefault="00F53AEC" w:rsidP="00557188">
            <w:pPr>
              <w:pStyle w:val="ListParagraph"/>
              <w:rPr>
                <w:rFonts w:ascii="Candara" w:hAnsi="Candara" w:cs="Arial"/>
                <w:sz w:val="18"/>
                <w:szCs w:val="18"/>
              </w:rPr>
            </w:pPr>
            <w:r w:rsidRPr="009A789E">
              <w:rPr>
                <w:rFonts w:ascii="Candara" w:hAnsi="Candara" w:cs="Arial"/>
                <w:sz w:val="18"/>
                <w:szCs w:val="18"/>
              </w:rPr>
              <w:t>I can identify the inverse relationship between exponential and logarithmic functions, and find the inverse of exponential and logarithmic functions.</w:t>
            </w:r>
          </w:p>
          <w:p w:rsidR="00F53AEC" w:rsidRPr="009A789E" w:rsidRDefault="00F53AEC" w:rsidP="00557188">
            <w:pPr>
              <w:pStyle w:val="ListParagraph"/>
              <w:rPr>
                <w:rFonts w:ascii="Candara" w:hAnsi="Candara" w:cs="Arial"/>
                <w:sz w:val="18"/>
                <w:szCs w:val="18"/>
              </w:rPr>
            </w:pPr>
          </w:p>
        </w:tc>
      </w:tr>
      <w:tr w:rsidR="00F53AEC" w:rsidRPr="009A789E" w:rsidTr="009A789E">
        <w:trPr>
          <w:trHeight w:val="432"/>
        </w:trPr>
        <w:tc>
          <w:tcPr>
            <w:tcW w:w="612" w:type="dxa"/>
            <w:tcBorders>
              <w:bottom w:val="single" w:sz="4" w:space="0" w:color="auto"/>
            </w:tcBorders>
            <w:shd w:val="clear" w:color="auto" w:fill="auto"/>
          </w:tcPr>
          <w:p w:rsidR="00F53AEC" w:rsidRPr="009A789E" w:rsidRDefault="00F53AEC" w:rsidP="00F53AEC">
            <w:pPr>
              <w:pStyle w:val="ListParagraph"/>
              <w:jc w:val="center"/>
              <w:rPr>
                <w:rFonts w:ascii="Candara" w:hAnsi="Candara"/>
                <w:b/>
                <w:sz w:val="20"/>
                <w:szCs w:val="20"/>
              </w:rPr>
            </w:pPr>
            <w:r w:rsidRPr="009A789E">
              <w:rPr>
                <w:rFonts w:ascii="Candara" w:hAnsi="Candara"/>
                <w:b/>
                <w:sz w:val="20"/>
                <w:szCs w:val="20"/>
              </w:rPr>
              <w:t>Target 4</w:t>
            </w:r>
          </w:p>
        </w:tc>
        <w:tc>
          <w:tcPr>
            <w:tcW w:w="10008" w:type="dxa"/>
            <w:tcBorders>
              <w:bottom w:val="single" w:sz="4" w:space="0" w:color="auto"/>
            </w:tcBorders>
            <w:shd w:val="clear" w:color="auto" w:fill="auto"/>
            <w:vAlign w:val="bottom"/>
          </w:tcPr>
          <w:p w:rsidR="00F53AEC" w:rsidRPr="009A789E" w:rsidRDefault="00F53AEC" w:rsidP="00557188">
            <w:pPr>
              <w:pStyle w:val="ListParagraph"/>
              <w:rPr>
                <w:rFonts w:ascii="Candara" w:hAnsi="Candara"/>
                <w:sz w:val="18"/>
                <w:szCs w:val="18"/>
              </w:rPr>
            </w:pPr>
            <w:r w:rsidRPr="009A789E">
              <w:rPr>
                <w:rFonts w:ascii="Candara" w:hAnsi="Candara"/>
                <w:sz w:val="18"/>
                <w:szCs w:val="18"/>
              </w:rPr>
              <w:t>I can solve exponential and logarithmic equations with and without a calculator, as appropriate, and I can identify extraneous solutions and the reason(s) they occur.</w:t>
            </w:r>
          </w:p>
          <w:p w:rsidR="00F53AEC" w:rsidRPr="009A789E" w:rsidRDefault="00F53AEC" w:rsidP="00557188">
            <w:pPr>
              <w:pStyle w:val="ListParagraph"/>
              <w:rPr>
                <w:rFonts w:ascii="Candara" w:hAnsi="Candara" w:cs="Arial"/>
                <w:sz w:val="18"/>
                <w:szCs w:val="18"/>
              </w:rPr>
            </w:pPr>
          </w:p>
        </w:tc>
      </w:tr>
      <w:tr w:rsidR="00F53AEC" w:rsidRPr="009A789E" w:rsidTr="009A789E">
        <w:trPr>
          <w:trHeight w:val="432"/>
        </w:trPr>
        <w:tc>
          <w:tcPr>
            <w:tcW w:w="612" w:type="dxa"/>
            <w:tcBorders>
              <w:top w:val="single" w:sz="4" w:space="0" w:color="auto"/>
              <w:bottom w:val="nil"/>
            </w:tcBorders>
            <w:shd w:val="clear" w:color="auto" w:fill="auto"/>
          </w:tcPr>
          <w:p w:rsidR="00F53AEC" w:rsidRPr="009A789E" w:rsidRDefault="00F53AEC" w:rsidP="00F53AEC">
            <w:pPr>
              <w:pStyle w:val="ListParagraph"/>
              <w:jc w:val="center"/>
              <w:rPr>
                <w:rFonts w:ascii="Candara" w:hAnsi="Candara"/>
                <w:b/>
                <w:sz w:val="20"/>
                <w:szCs w:val="20"/>
              </w:rPr>
            </w:pPr>
            <w:r w:rsidRPr="009A789E">
              <w:rPr>
                <w:rFonts w:ascii="Candara" w:hAnsi="Candara"/>
                <w:b/>
                <w:sz w:val="20"/>
                <w:szCs w:val="20"/>
              </w:rPr>
              <w:t>Target 5</w:t>
            </w:r>
          </w:p>
        </w:tc>
        <w:tc>
          <w:tcPr>
            <w:tcW w:w="10008" w:type="dxa"/>
            <w:tcBorders>
              <w:top w:val="single" w:sz="4" w:space="0" w:color="auto"/>
              <w:bottom w:val="nil"/>
            </w:tcBorders>
            <w:shd w:val="clear" w:color="auto" w:fill="auto"/>
            <w:vAlign w:val="bottom"/>
          </w:tcPr>
          <w:p w:rsidR="00F53AEC" w:rsidRPr="009A789E" w:rsidRDefault="00F53AEC" w:rsidP="00557188">
            <w:pPr>
              <w:pStyle w:val="ListParagraph"/>
              <w:rPr>
                <w:rFonts w:ascii="Candara" w:hAnsi="Candara" w:cs="Arial"/>
                <w:sz w:val="18"/>
                <w:szCs w:val="18"/>
              </w:rPr>
            </w:pPr>
            <w:r w:rsidRPr="009A789E">
              <w:rPr>
                <w:rFonts w:ascii="Candara" w:hAnsi="Candara" w:cs="Arial"/>
                <w:sz w:val="18"/>
                <w:szCs w:val="18"/>
              </w:rPr>
              <w:t>I can solve real-life problems that require the use of exponential and logarithmic models.</w:t>
            </w:r>
          </w:p>
          <w:p w:rsidR="00F53AEC" w:rsidRPr="009A789E" w:rsidRDefault="00F53AEC" w:rsidP="00557188">
            <w:pPr>
              <w:pStyle w:val="ListParagraph"/>
              <w:rPr>
                <w:rFonts w:ascii="Candara" w:hAnsi="Candara" w:cs="Arial"/>
                <w:sz w:val="18"/>
                <w:szCs w:val="18"/>
              </w:rPr>
            </w:pPr>
          </w:p>
        </w:tc>
      </w:tr>
    </w:tbl>
    <w:p w:rsidR="00F53AEC" w:rsidRPr="009A789E" w:rsidRDefault="00F53AEC" w:rsidP="009A789E">
      <w:pPr>
        <w:pStyle w:val="Heading4"/>
        <w:spacing w:after="0"/>
        <w:jc w:val="left"/>
        <w:rPr>
          <w:rFonts w:ascii="Candara" w:hAnsi="Candara" w:cs="Calibri"/>
          <w:sz w:val="18"/>
          <w:szCs w:val="18"/>
          <w:lang w:val="en-US"/>
        </w:rPr>
      </w:pPr>
    </w:p>
    <w:p w:rsidR="00F53AEC" w:rsidRPr="009A789E" w:rsidRDefault="00F53AEC" w:rsidP="00F53AEC">
      <w:pPr>
        <w:pBdr>
          <w:top w:val="single" w:sz="2" w:space="1" w:color="auto"/>
          <w:bottom w:val="single" w:sz="2" w:space="1" w:color="auto"/>
        </w:pBdr>
        <w:rPr>
          <w:rFonts w:ascii="Candara" w:hAnsi="Candara"/>
          <w:b/>
        </w:rPr>
      </w:pPr>
      <w:r w:rsidRPr="009A789E">
        <w:rPr>
          <w:rFonts w:ascii="Candara" w:hAnsi="Candara"/>
          <w:b/>
        </w:rPr>
        <w:t xml:space="preserve">UNIT 6 ENDURING UNDERSTANDINGS: </w:t>
      </w:r>
    </w:p>
    <w:p w:rsidR="00F53AEC" w:rsidRPr="009A789E" w:rsidRDefault="00F53AEC" w:rsidP="00CC7D50">
      <w:pPr>
        <w:pStyle w:val="Default"/>
        <w:numPr>
          <w:ilvl w:val="0"/>
          <w:numId w:val="3"/>
        </w:numPr>
        <w:rPr>
          <w:rFonts w:ascii="Candara" w:hAnsi="Candara"/>
          <w:sz w:val="18"/>
          <w:szCs w:val="18"/>
        </w:rPr>
      </w:pPr>
      <w:r w:rsidRPr="009A789E">
        <w:rPr>
          <w:rFonts w:ascii="Candara" w:hAnsi="Candara" w:cs="Arial"/>
          <w:sz w:val="18"/>
          <w:szCs w:val="18"/>
        </w:rPr>
        <w:t>Exponential functions are used to model rapid growth or decay.</w:t>
      </w:r>
    </w:p>
    <w:p w:rsidR="00F53AEC" w:rsidRPr="009A789E" w:rsidRDefault="00F53AEC" w:rsidP="00CC7D50">
      <w:pPr>
        <w:pStyle w:val="Default"/>
        <w:numPr>
          <w:ilvl w:val="0"/>
          <w:numId w:val="3"/>
        </w:numPr>
        <w:rPr>
          <w:rFonts w:ascii="Candara" w:hAnsi="Candara"/>
          <w:sz w:val="18"/>
          <w:szCs w:val="18"/>
        </w:rPr>
      </w:pPr>
      <w:r w:rsidRPr="009A789E">
        <w:rPr>
          <w:rFonts w:ascii="Candara" w:hAnsi="Candara" w:cs="Arial"/>
          <w:sz w:val="18"/>
          <w:szCs w:val="18"/>
        </w:rPr>
        <w:t>Logarithmic function is the inverse of exponential function.</w:t>
      </w:r>
    </w:p>
    <w:p w:rsidR="00F53AEC" w:rsidRPr="009A789E" w:rsidRDefault="00F53AEC" w:rsidP="00CC7D50">
      <w:pPr>
        <w:pStyle w:val="Default"/>
        <w:numPr>
          <w:ilvl w:val="0"/>
          <w:numId w:val="3"/>
        </w:numPr>
        <w:rPr>
          <w:rFonts w:ascii="Candara" w:hAnsi="Candara"/>
          <w:sz w:val="18"/>
          <w:szCs w:val="18"/>
        </w:rPr>
      </w:pPr>
      <w:r w:rsidRPr="009A789E">
        <w:rPr>
          <w:rFonts w:ascii="Candara" w:hAnsi="Candara"/>
          <w:sz w:val="18"/>
          <w:szCs w:val="18"/>
        </w:rPr>
        <w:t>The changes in the parameters of the exponential and logarithmic functions affect the transformation of its graph.</w:t>
      </w:r>
    </w:p>
    <w:p w:rsidR="00F53AEC" w:rsidRPr="009A789E" w:rsidRDefault="00F53AEC" w:rsidP="00CC7D50">
      <w:pPr>
        <w:pStyle w:val="Default"/>
        <w:numPr>
          <w:ilvl w:val="0"/>
          <w:numId w:val="3"/>
        </w:numPr>
        <w:rPr>
          <w:rFonts w:ascii="Candara" w:hAnsi="Candara"/>
          <w:sz w:val="18"/>
          <w:szCs w:val="18"/>
        </w:rPr>
      </w:pPr>
      <w:r w:rsidRPr="009A789E">
        <w:rPr>
          <w:rFonts w:ascii="Candara" w:hAnsi="Candara"/>
          <w:sz w:val="18"/>
          <w:szCs w:val="18"/>
        </w:rPr>
        <w:t>The properties of logarithms are related to the laws of exponents.</w:t>
      </w:r>
    </w:p>
    <w:p w:rsidR="00F53AEC" w:rsidRPr="009A789E" w:rsidRDefault="00F53AEC" w:rsidP="00CC7D50">
      <w:pPr>
        <w:pStyle w:val="Default"/>
        <w:numPr>
          <w:ilvl w:val="0"/>
          <w:numId w:val="3"/>
        </w:numPr>
        <w:rPr>
          <w:rFonts w:ascii="Candara" w:hAnsi="Candara"/>
          <w:sz w:val="18"/>
          <w:szCs w:val="18"/>
        </w:rPr>
      </w:pPr>
      <w:r w:rsidRPr="009A789E">
        <w:rPr>
          <w:rFonts w:ascii="Candara" w:hAnsi="Candara"/>
          <w:sz w:val="18"/>
          <w:szCs w:val="18"/>
        </w:rPr>
        <w:t>The rate of continuous growth or decay can be determined using logarithms.</w:t>
      </w:r>
    </w:p>
    <w:p w:rsidR="00355AEE" w:rsidRPr="009A789E" w:rsidRDefault="00355AEE" w:rsidP="00CC7D50">
      <w:pPr>
        <w:pStyle w:val="Default"/>
        <w:numPr>
          <w:ilvl w:val="0"/>
          <w:numId w:val="3"/>
        </w:numPr>
        <w:rPr>
          <w:rFonts w:ascii="Candara" w:hAnsi="Candara"/>
          <w:sz w:val="18"/>
          <w:szCs w:val="18"/>
        </w:rPr>
      </w:pPr>
      <w:r w:rsidRPr="009A789E">
        <w:rPr>
          <w:rFonts w:ascii="Candara" w:hAnsi="Candara"/>
          <w:sz w:val="18"/>
          <w:szCs w:val="18"/>
        </w:rPr>
        <w:t xml:space="preserve">Logarithms </w:t>
      </w:r>
      <w:r w:rsidRPr="009A789E">
        <w:rPr>
          <w:rFonts w:ascii="Candara" w:hAnsi="Candara"/>
          <w:b/>
          <w:sz w:val="18"/>
          <w:szCs w:val="18"/>
        </w:rPr>
        <w:t>ARE</w:t>
      </w:r>
      <w:r w:rsidRPr="009A789E">
        <w:rPr>
          <w:rFonts w:ascii="Candara" w:hAnsi="Candara"/>
          <w:sz w:val="18"/>
          <w:szCs w:val="18"/>
        </w:rPr>
        <w:t xml:space="preserve"> Exponents!</w:t>
      </w:r>
    </w:p>
    <w:p w:rsidR="00F53AEC" w:rsidRPr="009A789E" w:rsidRDefault="00F53AEC" w:rsidP="00F53AEC">
      <w:pPr>
        <w:pStyle w:val="Default"/>
        <w:ind w:left="450"/>
        <w:rPr>
          <w:rFonts w:ascii="Candara" w:hAnsi="Candara"/>
          <w:sz w:val="18"/>
          <w:szCs w:val="18"/>
        </w:rPr>
      </w:pPr>
    </w:p>
    <w:p w:rsidR="00F53AEC" w:rsidRPr="009A789E" w:rsidRDefault="00F53AEC" w:rsidP="009A789E">
      <w:pPr>
        <w:pBdr>
          <w:top w:val="single" w:sz="4" w:space="1" w:color="auto"/>
          <w:bottom w:val="single" w:sz="4" w:space="1" w:color="auto"/>
        </w:pBdr>
        <w:rPr>
          <w:rFonts w:ascii="Candara" w:hAnsi="Candara"/>
          <w:b/>
        </w:rPr>
      </w:pPr>
      <w:r w:rsidRPr="009A789E">
        <w:rPr>
          <w:rFonts w:ascii="Candara" w:hAnsi="Candara"/>
          <w:b/>
        </w:rPr>
        <w:t xml:space="preserve">UNIT 6 ESSENTIAL QUESTIONS: </w:t>
      </w:r>
    </w:p>
    <w:p w:rsidR="00355AEE" w:rsidRPr="00355AEE" w:rsidRDefault="00355AEE" w:rsidP="00CC7D50">
      <w:pPr>
        <w:numPr>
          <w:ilvl w:val="0"/>
          <w:numId w:val="1"/>
        </w:numPr>
        <w:textAlignment w:val="baseline"/>
        <w:rPr>
          <w:rFonts w:ascii="Candara" w:hAnsi="Candara" w:cs="Arial"/>
          <w:color w:val="000000"/>
          <w:sz w:val="18"/>
          <w:szCs w:val="18"/>
        </w:rPr>
      </w:pPr>
      <w:r w:rsidRPr="00355AEE">
        <w:rPr>
          <w:rFonts w:ascii="Candara" w:hAnsi="Candara" w:cs="Arial"/>
          <w:color w:val="000000"/>
          <w:sz w:val="18"/>
          <w:szCs w:val="18"/>
        </w:rPr>
        <w:t>What are the unique limitations of exponential and logarithmic functions?  Why do they occur?</w:t>
      </w:r>
    </w:p>
    <w:p w:rsidR="00355AEE" w:rsidRPr="00355AEE" w:rsidRDefault="00355AEE" w:rsidP="00CC7D50">
      <w:pPr>
        <w:numPr>
          <w:ilvl w:val="0"/>
          <w:numId w:val="1"/>
        </w:numPr>
        <w:textAlignment w:val="baseline"/>
        <w:rPr>
          <w:rFonts w:ascii="Candara" w:hAnsi="Candara" w:cs="Arial"/>
          <w:color w:val="000000"/>
          <w:sz w:val="18"/>
          <w:szCs w:val="18"/>
        </w:rPr>
      </w:pPr>
      <w:r w:rsidRPr="00355AEE">
        <w:rPr>
          <w:rFonts w:ascii="Candara" w:hAnsi="Candara" w:cs="Arial"/>
          <w:color w:val="000000"/>
          <w:sz w:val="18"/>
          <w:szCs w:val="18"/>
        </w:rPr>
        <w:t>How are exponential and logarithmic functions related?  Be sure to inc</w:t>
      </w:r>
      <w:r w:rsidRPr="009A789E">
        <w:rPr>
          <w:rFonts w:ascii="Candara" w:hAnsi="Candara" w:cs="Arial"/>
          <w:color w:val="000000"/>
          <w:sz w:val="18"/>
          <w:szCs w:val="18"/>
        </w:rPr>
        <w:t>lude EVIDENCE.</w:t>
      </w:r>
    </w:p>
    <w:p w:rsidR="00F53AEC" w:rsidRPr="009A789E" w:rsidRDefault="00F53AEC" w:rsidP="00CC7D50">
      <w:pPr>
        <w:numPr>
          <w:ilvl w:val="0"/>
          <w:numId w:val="1"/>
        </w:numPr>
        <w:rPr>
          <w:rFonts w:ascii="Candara" w:hAnsi="Candara"/>
          <w:b/>
          <w:sz w:val="18"/>
          <w:szCs w:val="18"/>
        </w:rPr>
      </w:pPr>
      <w:r w:rsidRPr="009A789E">
        <w:rPr>
          <w:rFonts w:ascii="Candara" w:hAnsi="Candara" w:cs="Arial"/>
          <w:sz w:val="18"/>
          <w:szCs w:val="18"/>
        </w:rPr>
        <w:t xml:space="preserve">How are the properties of exponents used in simplifying expressions and solving </w:t>
      </w:r>
      <w:r w:rsidR="00355AEE" w:rsidRPr="009A789E">
        <w:rPr>
          <w:rFonts w:ascii="Candara" w:hAnsi="Candara" w:cs="Arial"/>
          <w:sz w:val="18"/>
          <w:szCs w:val="18"/>
        </w:rPr>
        <w:t xml:space="preserve">logarithmic </w:t>
      </w:r>
      <w:r w:rsidRPr="009A789E">
        <w:rPr>
          <w:rFonts w:ascii="Candara" w:hAnsi="Candara" w:cs="Arial"/>
          <w:sz w:val="18"/>
          <w:szCs w:val="18"/>
        </w:rPr>
        <w:t>equations?</w:t>
      </w:r>
      <w:r w:rsidRPr="009A789E">
        <w:rPr>
          <w:rFonts w:ascii="Candara" w:hAnsi="Candara" w:cs="Arial"/>
          <w:sz w:val="18"/>
          <w:szCs w:val="18"/>
        </w:rPr>
        <w:tab/>
      </w:r>
    </w:p>
    <w:p w:rsidR="00F53AEC" w:rsidRPr="009A789E" w:rsidRDefault="00F53AEC" w:rsidP="00F53AEC">
      <w:pPr>
        <w:ind w:left="450"/>
        <w:rPr>
          <w:rFonts w:ascii="Candara" w:hAnsi="Candara"/>
          <w:b/>
          <w:sz w:val="18"/>
          <w:szCs w:val="18"/>
        </w:rPr>
      </w:pPr>
    </w:p>
    <w:p w:rsidR="00F53AEC" w:rsidRPr="009A789E" w:rsidRDefault="00F53AEC" w:rsidP="009A789E">
      <w:pPr>
        <w:pBdr>
          <w:top w:val="single" w:sz="4" w:space="1" w:color="auto"/>
          <w:bottom w:val="single" w:sz="4" w:space="1" w:color="auto"/>
        </w:pBdr>
        <w:rPr>
          <w:rFonts w:ascii="Candara" w:hAnsi="Candara"/>
          <w:b/>
        </w:rPr>
      </w:pPr>
      <w:r w:rsidRPr="009A789E">
        <w:rPr>
          <w:rFonts w:ascii="Candara" w:hAnsi="Candara"/>
          <w:b/>
        </w:rPr>
        <w:t xml:space="preserve">SOL Objectives (2009):   </w:t>
      </w:r>
    </w:p>
    <w:p w:rsidR="00F53AEC" w:rsidRPr="009A789E" w:rsidRDefault="00F53AEC" w:rsidP="00F53AEC">
      <w:pPr>
        <w:pStyle w:val="Standard1"/>
        <w:ind w:left="1440" w:hanging="1440"/>
        <w:rPr>
          <w:rFonts w:ascii="Candara" w:hAnsi="Candara" w:cs="Arial"/>
          <w:b w:val="0"/>
          <w:caps w:val="0"/>
          <w:sz w:val="18"/>
          <w:szCs w:val="18"/>
        </w:rPr>
      </w:pPr>
      <w:r w:rsidRPr="009A789E">
        <w:rPr>
          <w:rFonts w:ascii="Candara" w:hAnsi="Candara"/>
          <w:sz w:val="18"/>
          <w:szCs w:val="18"/>
        </w:rPr>
        <w:t xml:space="preserve">AII/T.6 </w:t>
      </w:r>
      <w:r w:rsidRPr="009A789E">
        <w:rPr>
          <w:rFonts w:ascii="Candara" w:hAnsi="Candara"/>
          <w:sz w:val="18"/>
          <w:szCs w:val="18"/>
        </w:rPr>
        <w:tab/>
      </w:r>
      <w:r w:rsidRPr="009A789E">
        <w:rPr>
          <w:rFonts w:ascii="Candara" w:hAnsi="Candara" w:cs="Arial"/>
          <w:b w:val="0"/>
          <w:caps w:val="0"/>
          <w:sz w:val="18"/>
          <w:szCs w:val="18"/>
        </w:rPr>
        <w:t>The student will recognize the general shape of exponential and logarithmic functions and will convert between graphic and symbolic forms of functions. A transformational approach to graphing will be employed.  Graphing calculators will be used as a tool to investigate the shapes and behaviors of these functions.</w:t>
      </w:r>
    </w:p>
    <w:p w:rsidR="00F53AEC" w:rsidRPr="009A789E" w:rsidRDefault="00F53AEC" w:rsidP="00F53AEC">
      <w:pPr>
        <w:pStyle w:val="Standard1"/>
        <w:ind w:left="1440" w:hanging="1440"/>
        <w:rPr>
          <w:rFonts w:ascii="Candara" w:hAnsi="Candara"/>
          <w:b w:val="0"/>
          <w:caps w:val="0"/>
          <w:sz w:val="18"/>
          <w:szCs w:val="18"/>
        </w:rPr>
      </w:pPr>
    </w:p>
    <w:p w:rsidR="00F53AEC" w:rsidRPr="009A789E" w:rsidRDefault="00F53AEC" w:rsidP="00F53AEC">
      <w:pPr>
        <w:pStyle w:val="Standard1"/>
        <w:ind w:left="1440" w:hanging="1440"/>
        <w:rPr>
          <w:rFonts w:ascii="Candara" w:hAnsi="Candara"/>
          <w:b w:val="0"/>
          <w:caps w:val="0"/>
          <w:sz w:val="18"/>
          <w:szCs w:val="18"/>
        </w:rPr>
      </w:pPr>
      <w:r w:rsidRPr="009A789E">
        <w:rPr>
          <w:rFonts w:ascii="Candara" w:hAnsi="Candara"/>
          <w:caps w:val="0"/>
          <w:sz w:val="18"/>
          <w:szCs w:val="18"/>
        </w:rPr>
        <w:t>AII/T.7</w:t>
      </w:r>
      <w:r w:rsidRPr="009A789E">
        <w:rPr>
          <w:rFonts w:ascii="Candara" w:hAnsi="Candara"/>
          <w:b w:val="0"/>
          <w:caps w:val="0"/>
          <w:sz w:val="18"/>
          <w:szCs w:val="18"/>
        </w:rPr>
        <w:tab/>
        <w:t>The student will investigate and analyze functions algebraically and graphically.  Key concepts include:</w:t>
      </w:r>
    </w:p>
    <w:p w:rsidR="00F53AEC" w:rsidRPr="009A789E" w:rsidRDefault="00F53AEC" w:rsidP="00CC7D50">
      <w:pPr>
        <w:pStyle w:val="Standard1"/>
        <w:numPr>
          <w:ilvl w:val="0"/>
          <w:numId w:val="4"/>
        </w:numPr>
        <w:rPr>
          <w:rFonts w:ascii="Candara" w:hAnsi="Candara"/>
          <w:b w:val="0"/>
          <w:caps w:val="0"/>
          <w:sz w:val="18"/>
          <w:szCs w:val="18"/>
        </w:rPr>
      </w:pPr>
      <w:r w:rsidRPr="009A789E">
        <w:rPr>
          <w:rFonts w:ascii="Candara" w:hAnsi="Candara"/>
          <w:b w:val="0"/>
          <w:caps w:val="0"/>
          <w:sz w:val="18"/>
          <w:szCs w:val="18"/>
        </w:rPr>
        <w:t xml:space="preserve">domain and range, including limited domains and ranges; </w:t>
      </w:r>
    </w:p>
    <w:p w:rsidR="00F53AEC" w:rsidRPr="009A789E" w:rsidRDefault="00F53AEC" w:rsidP="00CC7D50">
      <w:pPr>
        <w:pStyle w:val="Standard1"/>
        <w:numPr>
          <w:ilvl w:val="0"/>
          <w:numId w:val="4"/>
        </w:numPr>
        <w:rPr>
          <w:rFonts w:ascii="Candara" w:hAnsi="Candara"/>
          <w:b w:val="0"/>
          <w:caps w:val="0"/>
          <w:sz w:val="18"/>
          <w:szCs w:val="18"/>
        </w:rPr>
      </w:pPr>
      <w:r w:rsidRPr="009A789E">
        <w:rPr>
          <w:rFonts w:ascii="Candara" w:hAnsi="Candara"/>
          <w:b w:val="0"/>
          <w:caps w:val="0"/>
          <w:sz w:val="18"/>
          <w:szCs w:val="18"/>
        </w:rPr>
        <w:t xml:space="preserve">zeros; </w:t>
      </w:r>
    </w:p>
    <w:p w:rsidR="00F53AEC" w:rsidRPr="009A789E" w:rsidRDefault="00F53AEC" w:rsidP="00CC7D50">
      <w:pPr>
        <w:pStyle w:val="Standard1"/>
        <w:numPr>
          <w:ilvl w:val="0"/>
          <w:numId w:val="4"/>
        </w:numPr>
        <w:rPr>
          <w:rFonts w:ascii="Candara" w:hAnsi="Candara"/>
          <w:b w:val="0"/>
          <w:caps w:val="0"/>
          <w:sz w:val="18"/>
          <w:szCs w:val="18"/>
        </w:rPr>
      </w:pPr>
      <w:r w:rsidRPr="009A789E">
        <w:rPr>
          <w:rFonts w:ascii="Candara" w:hAnsi="Candara"/>
          <w:b w:val="0"/>
          <w:caps w:val="0"/>
          <w:sz w:val="18"/>
          <w:szCs w:val="18"/>
        </w:rPr>
        <w:t xml:space="preserve">x and y intercepts; </w:t>
      </w:r>
    </w:p>
    <w:p w:rsidR="00F53AEC" w:rsidRPr="009A789E" w:rsidRDefault="00F53AEC" w:rsidP="00CC7D50">
      <w:pPr>
        <w:pStyle w:val="Standard1"/>
        <w:numPr>
          <w:ilvl w:val="0"/>
          <w:numId w:val="4"/>
        </w:numPr>
        <w:rPr>
          <w:rFonts w:ascii="Candara" w:hAnsi="Candara"/>
          <w:b w:val="0"/>
          <w:caps w:val="0"/>
          <w:sz w:val="18"/>
          <w:szCs w:val="18"/>
        </w:rPr>
      </w:pPr>
      <w:r w:rsidRPr="009A789E">
        <w:rPr>
          <w:rFonts w:ascii="Candara" w:hAnsi="Candara"/>
          <w:b w:val="0"/>
          <w:caps w:val="0"/>
          <w:sz w:val="18"/>
          <w:szCs w:val="18"/>
        </w:rPr>
        <w:t xml:space="preserve">intervals in which a function is increasing or decreasing; </w:t>
      </w:r>
    </w:p>
    <w:p w:rsidR="00F53AEC" w:rsidRPr="009A789E" w:rsidRDefault="00F53AEC" w:rsidP="00CC7D50">
      <w:pPr>
        <w:pStyle w:val="Standard1"/>
        <w:numPr>
          <w:ilvl w:val="0"/>
          <w:numId w:val="4"/>
        </w:numPr>
        <w:rPr>
          <w:rFonts w:ascii="Candara" w:hAnsi="Candara"/>
          <w:b w:val="0"/>
          <w:caps w:val="0"/>
          <w:sz w:val="18"/>
          <w:szCs w:val="18"/>
        </w:rPr>
      </w:pPr>
      <w:r w:rsidRPr="009A789E">
        <w:rPr>
          <w:rFonts w:ascii="Candara" w:hAnsi="Candara"/>
          <w:b w:val="0"/>
          <w:caps w:val="0"/>
          <w:sz w:val="18"/>
          <w:szCs w:val="18"/>
        </w:rPr>
        <w:t xml:space="preserve">asymptotes, </w:t>
      </w:r>
    </w:p>
    <w:p w:rsidR="00F53AEC" w:rsidRPr="009A789E" w:rsidRDefault="00F53AEC" w:rsidP="00CC7D50">
      <w:pPr>
        <w:pStyle w:val="Standard1"/>
        <w:numPr>
          <w:ilvl w:val="0"/>
          <w:numId w:val="4"/>
        </w:numPr>
        <w:rPr>
          <w:rFonts w:ascii="Candara" w:hAnsi="Candara"/>
          <w:b w:val="0"/>
          <w:caps w:val="0"/>
          <w:sz w:val="18"/>
          <w:szCs w:val="18"/>
        </w:rPr>
      </w:pPr>
      <w:r w:rsidRPr="009A789E">
        <w:rPr>
          <w:rFonts w:ascii="Candara" w:hAnsi="Candara"/>
          <w:b w:val="0"/>
          <w:caps w:val="0"/>
          <w:sz w:val="18"/>
          <w:szCs w:val="18"/>
        </w:rPr>
        <w:t xml:space="preserve">end behavior; </w:t>
      </w:r>
    </w:p>
    <w:p w:rsidR="00F53AEC" w:rsidRPr="009A789E" w:rsidRDefault="00F53AEC" w:rsidP="00CC7D50">
      <w:pPr>
        <w:pStyle w:val="Standard1"/>
        <w:numPr>
          <w:ilvl w:val="0"/>
          <w:numId w:val="4"/>
        </w:numPr>
        <w:rPr>
          <w:rFonts w:ascii="Candara" w:hAnsi="Candara"/>
          <w:b w:val="0"/>
          <w:caps w:val="0"/>
          <w:sz w:val="18"/>
          <w:szCs w:val="18"/>
        </w:rPr>
      </w:pPr>
      <w:proofErr w:type="gramStart"/>
      <w:r w:rsidRPr="009A789E">
        <w:rPr>
          <w:rFonts w:ascii="Candara" w:hAnsi="Candara"/>
          <w:b w:val="0"/>
          <w:caps w:val="0"/>
          <w:sz w:val="18"/>
          <w:szCs w:val="18"/>
        </w:rPr>
        <w:t>inverse</w:t>
      </w:r>
      <w:proofErr w:type="gramEnd"/>
      <w:r w:rsidRPr="009A789E">
        <w:rPr>
          <w:rFonts w:ascii="Candara" w:hAnsi="Candara"/>
          <w:b w:val="0"/>
          <w:caps w:val="0"/>
          <w:sz w:val="18"/>
          <w:szCs w:val="18"/>
        </w:rPr>
        <w:t xml:space="preserve"> of a function.</w:t>
      </w:r>
    </w:p>
    <w:p w:rsidR="00F53AEC" w:rsidRPr="009A789E" w:rsidRDefault="00F53AEC" w:rsidP="00F53AEC">
      <w:pPr>
        <w:pStyle w:val="Standard1"/>
        <w:ind w:left="1440" w:hanging="1440"/>
        <w:rPr>
          <w:rFonts w:ascii="Candara" w:hAnsi="Candara"/>
          <w:b w:val="0"/>
          <w:caps w:val="0"/>
          <w:sz w:val="18"/>
          <w:szCs w:val="18"/>
        </w:rPr>
      </w:pPr>
    </w:p>
    <w:p w:rsidR="00F53AEC" w:rsidRPr="009A789E" w:rsidRDefault="00F53AEC" w:rsidP="00F53AEC">
      <w:pPr>
        <w:pStyle w:val="Standard1"/>
        <w:ind w:left="1440" w:hanging="1440"/>
        <w:rPr>
          <w:rFonts w:ascii="Candara" w:hAnsi="Candara"/>
          <w:b w:val="0"/>
          <w:caps w:val="0"/>
          <w:sz w:val="18"/>
          <w:szCs w:val="18"/>
        </w:rPr>
      </w:pPr>
      <w:r w:rsidRPr="009A789E">
        <w:rPr>
          <w:rFonts w:ascii="Candara" w:hAnsi="Candara"/>
          <w:caps w:val="0"/>
          <w:sz w:val="18"/>
          <w:szCs w:val="18"/>
        </w:rPr>
        <w:t>AII/T.9</w:t>
      </w:r>
      <w:r w:rsidRPr="009A789E">
        <w:rPr>
          <w:rFonts w:ascii="Candara" w:hAnsi="Candara"/>
          <w:b w:val="0"/>
          <w:caps w:val="0"/>
          <w:sz w:val="18"/>
          <w:szCs w:val="18"/>
        </w:rPr>
        <w:tab/>
        <w:t>The student will collect and analyze data, determine the equation of the curves of best fit, make predictions and solve real world problems using mathematical models.  Mathematical models will include polynomial, exponential and logarithmic functions.</w:t>
      </w:r>
    </w:p>
    <w:p w:rsidR="008C1E8F" w:rsidRPr="008C1E8F" w:rsidRDefault="008C1E8F" w:rsidP="009A789E">
      <w:pPr>
        <w:ind w:left="1440" w:hanging="1440"/>
        <w:rPr>
          <w:rFonts w:ascii="Candara" w:hAnsi="Candara"/>
          <w:sz w:val="18"/>
          <w:szCs w:val="18"/>
        </w:rPr>
      </w:pPr>
    </w:p>
    <w:sectPr w:rsidR="008C1E8F" w:rsidRPr="008C1E8F" w:rsidSect="00486DBD">
      <w:pgSz w:w="12240" w:h="15840" w:code="1"/>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DJ Bassoon">
    <w:altName w:val="Courier New"/>
    <w:charset w:val="00"/>
    <w:family w:val="auto"/>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Jester">
    <w:altName w:val="Times New Roman"/>
    <w:charset w:val="00"/>
    <w:family w:val="auto"/>
    <w:pitch w:val="variable"/>
    <w:sig w:usb0="00000083" w:usb1="00000000" w:usb2="00000000" w:usb3="00000000" w:csb0="00000009" w:csb1="00000000"/>
  </w:font>
  <w:font w:name="Berlin Sans FB">
    <w:panose1 w:val="020E0602020502020306"/>
    <w:charset w:val="00"/>
    <w:family w:val="swiss"/>
    <w:pitch w:val="variable"/>
    <w:sig w:usb0="00000003" w:usb1="00000000" w:usb2="00000000" w:usb3="00000000" w:csb0="00000001" w:csb1="00000000"/>
  </w:font>
  <w:font w:name="Poiret One">
    <w:altName w:val="MV Boli"/>
    <w:panose1 w:val="00000000000000000000"/>
    <w:charset w:val="00"/>
    <w:family w:val="roman"/>
    <w:notTrueType/>
    <w:pitch w:val="default"/>
  </w:font>
  <w:font w:name="Architects Daughter">
    <w:altName w:val="Times New Roman"/>
    <w:panose1 w:val="00000000000000000000"/>
    <w:charset w:val="00"/>
    <w:family w:val="roman"/>
    <w:notTrueType/>
    <w:pitch w:val="default"/>
  </w:font>
  <w:font w:name="Quattrocento Sans">
    <w:altName w:val="MV Bol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20"/>
    <w:multiLevelType w:val="hybridMultilevel"/>
    <w:tmpl w:val="6004E862"/>
    <w:lvl w:ilvl="0" w:tplc="8442798A">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26A7F34"/>
    <w:multiLevelType w:val="hybridMultilevel"/>
    <w:tmpl w:val="925EA6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A177BB7"/>
    <w:multiLevelType w:val="hybridMultilevel"/>
    <w:tmpl w:val="94E0C542"/>
    <w:lvl w:ilvl="0" w:tplc="5CFEFEAE">
      <w:start w:val="1"/>
      <w:numFmt w:val="decimal"/>
      <w:lvlText w:val="%1."/>
      <w:lvlJc w:val="left"/>
      <w:pPr>
        <w:tabs>
          <w:tab w:val="num" w:pos="450"/>
        </w:tabs>
        <w:ind w:left="450" w:hanging="360"/>
      </w:pPr>
      <w:rPr>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66505864"/>
    <w:multiLevelType w:val="hybridMultilevel"/>
    <w:tmpl w:val="10E691F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BF"/>
    <w:rsid w:val="00015FA3"/>
    <w:rsid w:val="00017E2F"/>
    <w:rsid w:val="00023400"/>
    <w:rsid w:val="00036657"/>
    <w:rsid w:val="000449C2"/>
    <w:rsid w:val="000534D3"/>
    <w:rsid w:val="00057B57"/>
    <w:rsid w:val="000616E5"/>
    <w:rsid w:val="000652AC"/>
    <w:rsid w:val="000832FF"/>
    <w:rsid w:val="000965FA"/>
    <w:rsid w:val="00097B71"/>
    <w:rsid w:val="000A41E2"/>
    <w:rsid w:val="000B1908"/>
    <w:rsid w:val="000B28CA"/>
    <w:rsid w:val="000C1B3C"/>
    <w:rsid w:val="000E0CA7"/>
    <w:rsid w:val="000E7453"/>
    <w:rsid w:val="000F7D2C"/>
    <w:rsid w:val="00100499"/>
    <w:rsid w:val="00102391"/>
    <w:rsid w:val="001146F5"/>
    <w:rsid w:val="00116E17"/>
    <w:rsid w:val="00122175"/>
    <w:rsid w:val="001238B9"/>
    <w:rsid w:val="00127DB8"/>
    <w:rsid w:val="001431E9"/>
    <w:rsid w:val="00157E1A"/>
    <w:rsid w:val="00161733"/>
    <w:rsid w:val="00180FCC"/>
    <w:rsid w:val="0018110E"/>
    <w:rsid w:val="001879CD"/>
    <w:rsid w:val="00192EE4"/>
    <w:rsid w:val="001A2C9C"/>
    <w:rsid w:val="001A3C28"/>
    <w:rsid w:val="001B0C8E"/>
    <w:rsid w:val="001B1B1D"/>
    <w:rsid w:val="001B3D16"/>
    <w:rsid w:val="001B6210"/>
    <w:rsid w:val="001D0DF7"/>
    <w:rsid w:val="001D1523"/>
    <w:rsid w:val="001E1908"/>
    <w:rsid w:val="0020346C"/>
    <w:rsid w:val="00203EB2"/>
    <w:rsid w:val="002053EB"/>
    <w:rsid w:val="002215AB"/>
    <w:rsid w:val="00224FE5"/>
    <w:rsid w:val="00226EEF"/>
    <w:rsid w:val="0023134C"/>
    <w:rsid w:val="002374B2"/>
    <w:rsid w:val="00242C5B"/>
    <w:rsid w:val="00251763"/>
    <w:rsid w:val="0027218E"/>
    <w:rsid w:val="002817A3"/>
    <w:rsid w:val="002A1950"/>
    <w:rsid w:val="002C7B84"/>
    <w:rsid w:val="002D3653"/>
    <w:rsid w:val="002D373D"/>
    <w:rsid w:val="002D38FD"/>
    <w:rsid w:val="002F6AE2"/>
    <w:rsid w:val="00300058"/>
    <w:rsid w:val="00304339"/>
    <w:rsid w:val="00304C3B"/>
    <w:rsid w:val="00315F0E"/>
    <w:rsid w:val="003177A0"/>
    <w:rsid w:val="00330988"/>
    <w:rsid w:val="00347830"/>
    <w:rsid w:val="00351DE2"/>
    <w:rsid w:val="00355AEE"/>
    <w:rsid w:val="003601E9"/>
    <w:rsid w:val="003633DA"/>
    <w:rsid w:val="00364053"/>
    <w:rsid w:val="00365904"/>
    <w:rsid w:val="00367184"/>
    <w:rsid w:val="0036773F"/>
    <w:rsid w:val="00381194"/>
    <w:rsid w:val="00381A10"/>
    <w:rsid w:val="00387B48"/>
    <w:rsid w:val="00393ED0"/>
    <w:rsid w:val="0039778D"/>
    <w:rsid w:val="003A5A35"/>
    <w:rsid w:val="003A614E"/>
    <w:rsid w:val="003D3311"/>
    <w:rsid w:val="003E3CD1"/>
    <w:rsid w:val="003E5E95"/>
    <w:rsid w:val="003F4796"/>
    <w:rsid w:val="003F6E64"/>
    <w:rsid w:val="00400106"/>
    <w:rsid w:val="0041083A"/>
    <w:rsid w:val="004143EC"/>
    <w:rsid w:val="00426BB9"/>
    <w:rsid w:val="00452E78"/>
    <w:rsid w:val="00476F04"/>
    <w:rsid w:val="00480545"/>
    <w:rsid w:val="00484AA4"/>
    <w:rsid w:val="00486DBD"/>
    <w:rsid w:val="004925DE"/>
    <w:rsid w:val="004954CA"/>
    <w:rsid w:val="004A3D0D"/>
    <w:rsid w:val="004A488C"/>
    <w:rsid w:val="004B4446"/>
    <w:rsid w:val="004D051A"/>
    <w:rsid w:val="004D104E"/>
    <w:rsid w:val="00502215"/>
    <w:rsid w:val="00526CF3"/>
    <w:rsid w:val="00530BC9"/>
    <w:rsid w:val="00546A4E"/>
    <w:rsid w:val="00552F5B"/>
    <w:rsid w:val="00562504"/>
    <w:rsid w:val="005751FD"/>
    <w:rsid w:val="00582627"/>
    <w:rsid w:val="005952E0"/>
    <w:rsid w:val="005A70C6"/>
    <w:rsid w:val="005B5353"/>
    <w:rsid w:val="005B75D9"/>
    <w:rsid w:val="005C0DAD"/>
    <w:rsid w:val="005D369A"/>
    <w:rsid w:val="005E0E9F"/>
    <w:rsid w:val="005E7879"/>
    <w:rsid w:val="00603E91"/>
    <w:rsid w:val="006126D3"/>
    <w:rsid w:val="00633DFB"/>
    <w:rsid w:val="00654C04"/>
    <w:rsid w:val="006935C7"/>
    <w:rsid w:val="00693D8A"/>
    <w:rsid w:val="006A251F"/>
    <w:rsid w:val="006B12EC"/>
    <w:rsid w:val="006B382A"/>
    <w:rsid w:val="006B408D"/>
    <w:rsid w:val="006B5DCF"/>
    <w:rsid w:val="006C6C59"/>
    <w:rsid w:val="006D3AB7"/>
    <w:rsid w:val="006E06C0"/>
    <w:rsid w:val="006E5976"/>
    <w:rsid w:val="006F57DE"/>
    <w:rsid w:val="007019A2"/>
    <w:rsid w:val="007146AB"/>
    <w:rsid w:val="00716391"/>
    <w:rsid w:val="007216F3"/>
    <w:rsid w:val="00723523"/>
    <w:rsid w:val="00734EA6"/>
    <w:rsid w:val="00751E33"/>
    <w:rsid w:val="00761705"/>
    <w:rsid w:val="0077448D"/>
    <w:rsid w:val="0077779F"/>
    <w:rsid w:val="00792C80"/>
    <w:rsid w:val="007969DD"/>
    <w:rsid w:val="007B36E0"/>
    <w:rsid w:val="007B7572"/>
    <w:rsid w:val="007C1F32"/>
    <w:rsid w:val="007C654A"/>
    <w:rsid w:val="007D2DA0"/>
    <w:rsid w:val="007D765E"/>
    <w:rsid w:val="007E0E62"/>
    <w:rsid w:val="007E2D7D"/>
    <w:rsid w:val="007F5AD5"/>
    <w:rsid w:val="00803F06"/>
    <w:rsid w:val="00804D74"/>
    <w:rsid w:val="00834682"/>
    <w:rsid w:val="0084743D"/>
    <w:rsid w:val="00862EBF"/>
    <w:rsid w:val="008819EC"/>
    <w:rsid w:val="00883C05"/>
    <w:rsid w:val="008A74ED"/>
    <w:rsid w:val="008B4B1E"/>
    <w:rsid w:val="008C1DA1"/>
    <w:rsid w:val="008C1E8F"/>
    <w:rsid w:val="008C4E81"/>
    <w:rsid w:val="008F12E2"/>
    <w:rsid w:val="008F4D3C"/>
    <w:rsid w:val="00906D02"/>
    <w:rsid w:val="009211C7"/>
    <w:rsid w:val="00923A90"/>
    <w:rsid w:val="00923C94"/>
    <w:rsid w:val="0092532A"/>
    <w:rsid w:val="009339CA"/>
    <w:rsid w:val="009431EA"/>
    <w:rsid w:val="00957567"/>
    <w:rsid w:val="0096109F"/>
    <w:rsid w:val="00972FFF"/>
    <w:rsid w:val="00995C32"/>
    <w:rsid w:val="009A789E"/>
    <w:rsid w:val="009B7869"/>
    <w:rsid w:val="009D6112"/>
    <w:rsid w:val="009F0B0F"/>
    <w:rsid w:val="009F36D7"/>
    <w:rsid w:val="00A1121C"/>
    <w:rsid w:val="00A12216"/>
    <w:rsid w:val="00A20D38"/>
    <w:rsid w:val="00A2150C"/>
    <w:rsid w:val="00A257D3"/>
    <w:rsid w:val="00A545B2"/>
    <w:rsid w:val="00A807CB"/>
    <w:rsid w:val="00A911F8"/>
    <w:rsid w:val="00AC0E04"/>
    <w:rsid w:val="00AD7F55"/>
    <w:rsid w:val="00AE51CD"/>
    <w:rsid w:val="00AE7D7B"/>
    <w:rsid w:val="00AF5A9C"/>
    <w:rsid w:val="00AF5B57"/>
    <w:rsid w:val="00B03860"/>
    <w:rsid w:val="00B25D3C"/>
    <w:rsid w:val="00B31B57"/>
    <w:rsid w:val="00B358F5"/>
    <w:rsid w:val="00B50D24"/>
    <w:rsid w:val="00B75F62"/>
    <w:rsid w:val="00B771EB"/>
    <w:rsid w:val="00BA63CE"/>
    <w:rsid w:val="00BB42A3"/>
    <w:rsid w:val="00BC74CC"/>
    <w:rsid w:val="00BE0F46"/>
    <w:rsid w:val="00BE7E78"/>
    <w:rsid w:val="00BF62A1"/>
    <w:rsid w:val="00C0338C"/>
    <w:rsid w:val="00C0406C"/>
    <w:rsid w:val="00C12FA7"/>
    <w:rsid w:val="00C16895"/>
    <w:rsid w:val="00C22121"/>
    <w:rsid w:val="00C26E79"/>
    <w:rsid w:val="00C37C16"/>
    <w:rsid w:val="00C47079"/>
    <w:rsid w:val="00C5754D"/>
    <w:rsid w:val="00C60003"/>
    <w:rsid w:val="00C672AD"/>
    <w:rsid w:val="00C713EE"/>
    <w:rsid w:val="00C76DC2"/>
    <w:rsid w:val="00C86D7A"/>
    <w:rsid w:val="00C90602"/>
    <w:rsid w:val="00CA24EF"/>
    <w:rsid w:val="00CA61F6"/>
    <w:rsid w:val="00CB68A3"/>
    <w:rsid w:val="00CC3145"/>
    <w:rsid w:val="00CC43D1"/>
    <w:rsid w:val="00CC7D50"/>
    <w:rsid w:val="00CD7321"/>
    <w:rsid w:val="00CE7AD9"/>
    <w:rsid w:val="00CF115A"/>
    <w:rsid w:val="00CF2115"/>
    <w:rsid w:val="00CF30DC"/>
    <w:rsid w:val="00D00F46"/>
    <w:rsid w:val="00D024B1"/>
    <w:rsid w:val="00D06FA8"/>
    <w:rsid w:val="00D20D5F"/>
    <w:rsid w:val="00D21771"/>
    <w:rsid w:val="00D22EE9"/>
    <w:rsid w:val="00D248AD"/>
    <w:rsid w:val="00D2734C"/>
    <w:rsid w:val="00D42643"/>
    <w:rsid w:val="00D42E69"/>
    <w:rsid w:val="00D53D19"/>
    <w:rsid w:val="00D75DD8"/>
    <w:rsid w:val="00D8015D"/>
    <w:rsid w:val="00DA0009"/>
    <w:rsid w:val="00DC78E7"/>
    <w:rsid w:val="00DE7A2B"/>
    <w:rsid w:val="00E21B92"/>
    <w:rsid w:val="00E31A10"/>
    <w:rsid w:val="00E35B7C"/>
    <w:rsid w:val="00E40B96"/>
    <w:rsid w:val="00E54FD8"/>
    <w:rsid w:val="00E7273C"/>
    <w:rsid w:val="00E977A7"/>
    <w:rsid w:val="00EA00B0"/>
    <w:rsid w:val="00EA3A76"/>
    <w:rsid w:val="00ED16EF"/>
    <w:rsid w:val="00ED3806"/>
    <w:rsid w:val="00EE7551"/>
    <w:rsid w:val="00F0048D"/>
    <w:rsid w:val="00F24B9F"/>
    <w:rsid w:val="00F37F4B"/>
    <w:rsid w:val="00F5379F"/>
    <w:rsid w:val="00F53AEC"/>
    <w:rsid w:val="00F75276"/>
    <w:rsid w:val="00F91262"/>
    <w:rsid w:val="00FA0ECE"/>
    <w:rsid w:val="00FB1F88"/>
    <w:rsid w:val="00FB5524"/>
    <w:rsid w:val="00FB5744"/>
    <w:rsid w:val="00FC2169"/>
    <w:rsid w:val="00FC6B5A"/>
    <w:rsid w:val="00FE1CDC"/>
    <w:rsid w:val="00FE2401"/>
    <w:rsid w:val="00FE60BF"/>
    <w:rsid w:val="00FF6C91"/>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ED59C"/>
  <w15:docId w15:val="{E326B3AF-3D08-42B0-A7BC-7D8B33C6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F7"/>
    <w:rPr>
      <w:sz w:val="24"/>
      <w:szCs w:val="24"/>
    </w:rPr>
  </w:style>
  <w:style w:type="paragraph" w:styleId="Heading2">
    <w:name w:val="heading 2"/>
    <w:basedOn w:val="Normal"/>
    <w:next w:val="Normal"/>
    <w:qFormat/>
    <w:pPr>
      <w:keepNext/>
      <w:outlineLvl w:val="1"/>
    </w:pPr>
    <w:rPr>
      <w:rFonts w:ascii="Comic Sans MS" w:hAnsi="Comic Sans MS"/>
      <w:b/>
      <w:sz w:val="20"/>
      <w:szCs w:val="20"/>
    </w:rPr>
  </w:style>
  <w:style w:type="paragraph" w:styleId="Heading3">
    <w:name w:val="heading 3"/>
    <w:basedOn w:val="Normal"/>
    <w:next w:val="Normal"/>
    <w:qFormat/>
    <w:rsid w:val="00603E91"/>
    <w:pPr>
      <w:keepNext/>
      <w:outlineLvl w:val="2"/>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16"/>
    </w:rPr>
  </w:style>
  <w:style w:type="paragraph" w:styleId="BodyTextIndent">
    <w:name w:val="Body Text Indent"/>
    <w:basedOn w:val="Normal"/>
    <w:pPr>
      <w:ind w:left="720" w:hanging="720"/>
    </w:pPr>
    <w:rPr>
      <w:rFonts w:ascii="Comic Sans MS" w:hAnsi="Comic Sans MS"/>
      <w:sz w:val="20"/>
    </w:rPr>
  </w:style>
  <w:style w:type="paragraph" w:styleId="BodyText2">
    <w:name w:val="Body Text 2"/>
    <w:basedOn w:val="Normal"/>
    <w:rPr>
      <w:rFonts w:ascii="Comic Sans MS" w:hAnsi="Comic Sans MS"/>
      <w:sz w:val="18"/>
    </w:rPr>
  </w:style>
  <w:style w:type="paragraph" w:styleId="Footer">
    <w:name w:val="footer"/>
    <w:basedOn w:val="Normal"/>
    <w:pPr>
      <w:tabs>
        <w:tab w:val="center" w:pos="4320"/>
        <w:tab w:val="right" w:pos="8640"/>
      </w:tabs>
    </w:pPr>
    <w:rPr>
      <w:rFonts w:ascii="Arial" w:hAnsi="Arial"/>
      <w:sz w:val="18"/>
    </w:rPr>
  </w:style>
  <w:style w:type="paragraph" w:styleId="BalloonText">
    <w:name w:val="Balloon Text"/>
    <w:basedOn w:val="Normal"/>
    <w:semiHidden/>
    <w:rsid w:val="009211C7"/>
    <w:rPr>
      <w:rFonts w:ascii="Tahoma" w:hAnsi="Tahoma" w:cs="Tahoma"/>
      <w:sz w:val="16"/>
      <w:szCs w:val="16"/>
    </w:rPr>
  </w:style>
  <w:style w:type="paragraph" w:styleId="ListParagraph">
    <w:name w:val="List Paragraph"/>
    <w:basedOn w:val="Normal"/>
    <w:uiPriority w:val="34"/>
    <w:qFormat/>
    <w:rsid w:val="009339CA"/>
    <w:rPr>
      <w:rFonts w:eastAsiaTheme="minorHAnsi"/>
    </w:rPr>
  </w:style>
  <w:style w:type="paragraph" w:styleId="NormalWeb">
    <w:name w:val="Normal (Web)"/>
    <w:basedOn w:val="Normal"/>
    <w:uiPriority w:val="99"/>
    <w:unhideWhenUsed/>
    <w:rsid w:val="00FC6B5A"/>
    <w:pPr>
      <w:spacing w:before="100" w:beforeAutospacing="1" w:after="100" w:afterAutospacing="1"/>
    </w:pPr>
    <w:rPr>
      <w:rFonts w:eastAsiaTheme="minorEastAsia"/>
    </w:rPr>
  </w:style>
  <w:style w:type="paragraph" w:customStyle="1" w:styleId="Standard2">
    <w:name w:val="Standard2"/>
    <w:basedOn w:val="Normal"/>
    <w:next w:val="Normal"/>
    <w:uiPriority w:val="99"/>
    <w:rsid w:val="00330988"/>
    <w:pPr>
      <w:spacing w:before="120"/>
      <w:ind w:left="173" w:right="446"/>
    </w:pPr>
    <w:rPr>
      <w:rFonts w:eastAsia="Calibri"/>
      <w:b/>
      <w:szCs w:val="20"/>
    </w:rPr>
  </w:style>
  <w:style w:type="paragraph" w:customStyle="1" w:styleId="Heading4">
    <w:name w:val="Heading4"/>
    <w:basedOn w:val="Heading2"/>
    <w:link w:val="Heading4Char"/>
    <w:rsid w:val="00F5379F"/>
    <w:pPr>
      <w:spacing w:after="120"/>
      <w:jc w:val="center"/>
    </w:pPr>
    <w:rPr>
      <w:rFonts w:ascii="Arial" w:eastAsia="Calibri" w:hAnsi="Arial"/>
      <w:bCs/>
      <w:iCs/>
      <w:sz w:val="36"/>
      <w:szCs w:val="36"/>
      <w:lang w:val="x-none" w:eastAsia="x-none"/>
    </w:rPr>
  </w:style>
  <w:style w:type="character" w:customStyle="1" w:styleId="Heading4Char">
    <w:name w:val="Heading4 Char"/>
    <w:link w:val="Heading4"/>
    <w:locked/>
    <w:rsid w:val="00F5379F"/>
    <w:rPr>
      <w:rFonts w:ascii="Arial" w:eastAsia="Calibri" w:hAnsi="Arial"/>
      <w:b/>
      <w:bCs/>
      <w:iCs/>
      <w:sz w:val="36"/>
      <w:szCs w:val="36"/>
      <w:lang w:val="x-none" w:eastAsia="x-none"/>
    </w:rPr>
  </w:style>
  <w:style w:type="paragraph" w:customStyle="1" w:styleId="SOLNumber">
    <w:name w:val="SOL Number"/>
    <w:basedOn w:val="Normal"/>
    <w:next w:val="Normal"/>
    <w:link w:val="SOLNumberChar"/>
    <w:uiPriority w:val="99"/>
    <w:rsid w:val="00F5379F"/>
    <w:pPr>
      <w:keepLines/>
      <w:spacing w:before="100"/>
      <w:ind w:left="907" w:hanging="907"/>
    </w:pPr>
    <w:rPr>
      <w:rFonts w:eastAsia="Calibri"/>
      <w:sz w:val="22"/>
      <w:szCs w:val="22"/>
    </w:rPr>
  </w:style>
  <w:style w:type="character" w:customStyle="1" w:styleId="SOLNumberChar">
    <w:name w:val="SOL Number Char"/>
    <w:link w:val="SOLNumber"/>
    <w:uiPriority w:val="99"/>
    <w:locked/>
    <w:rsid w:val="00F5379F"/>
    <w:rPr>
      <w:rFonts w:eastAsia="Calibri"/>
      <w:sz w:val="22"/>
      <w:szCs w:val="22"/>
    </w:rPr>
  </w:style>
  <w:style w:type="paragraph" w:customStyle="1" w:styleId="Standard1">
    <w:name w:val="Standard1"/>
    <w:basedOn w:val="Normal"/>
    <w:rsid w:val="00F5379F"/>
    <w:pPr>
      <w:ind w:left="177"/>
    </w:pPr>
    <w:rPr>
      <w:rFonts w:eastAsia="Calibri"/>
      <w:b/>
      <w:caps/>
      <w:sz w:val="28"/>
      <w:szCs w:val="20"/>
    </w:rPr>
  </w:style>
  <w:style w:type="character" w:customStyle="1" w:styleId="apple-style-span">
    <w:name w:val="apple-style-span"/>
    <w:uiPriority w:val="99"/>
    <w:rsid w:val="00F5379F"/>
    <w:rPr>
      <w:rFonts w:cs="Times New Roman"/>
    </w:rPr>
  </w:style>
  <w:style w:type="paragraph" w:customStyle="1" w:styleId="SOLBullet">
    <w:name w:val="SOL Bullet"/>
    <w:basedOn w:val="Normal"/>
    <w:next w:val="Normal"/>
    <w:link w:val="SOLBulletChar"/>
    <w:uiPriority w:val="99"/>
    <w:rsid w:val="00F5379F"/>
    <w:pPr>
      <w:ind w:left="1260" w:hanging="353"/>
    </w:pPr>
    <w:rPr>
      <w:rFonts w:eastAsia="Calibri"/>
      <w:sz w:val="22"/>
      <w:szCs w:val="20"/>
    </w:rPr>
  </w:style>
  <w:style w:type="character" w:customStyle="1" w:styleId="SOLBulletChar">
    <w:name w:val="SOL Bullet Char"/>
    <w:link w:val="SOLBullet"/>
    <w:uiPriority w:val="99"/>
    <w:locked/>
    <w:rsid w:val="00F5379F"/>
    <w:rPr>
      <w:rFonts w:eastAsia="Calibri"/>
      <w:sz w:val="22"/>
    </w:rPr>
  </w:style>
  <w:style w:type="paragraph" w:customStyle="1" w:styleId="ColumnBullet">
    <w:name w:val="Column Bullet"/>
    <w:basedOn w:val="Normal"/>
    <w:rsid w:val="00F5379F"/>
    <w:pPr>
      <w:numPr>
        <w:numId w:val="2"/>
      </w:numPr>
      <w:spacing w:after="240"/>
      <w:ind w:right="346"/>
    </w:pPr>
    <w:rPr>
      <w:rFonts w:eastAsia="Calibri"/>
      <w:szCs w:val="20"/>
    </w:rPr>
  </w:style>
  <w:style w:type="paragraph" w:customStyle="1" w:styleId="Default">
    <w:name w:val="Default"/>
    <w:uiPriority w:val="99"/>
    <w:rsid w:val="00F53A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1924">
      <w:bodyDiv w:val="1"/>
      <w:marLeft w:val="0"/>
      <w:marRight w:val="0"/>
      <w:marTop w:val="0"/>
      <w:marBottom w:val="0"/>
      <w:divBdr>
        <w:top w:val="none" w:sz="0" w:space="0" w:color="auto"/>
        <w:left w:val="none" w:sz="0" w:space="0" w:color="auto"/>
        <w:bottom w:val="none" w:sz="0" w:space="0" w:color="auto"/>
        <w:right w:val="none" w:sz="0" w:space="0" w:color="auto"/>
      </w:divBdr>
    </w:div>
    <w:div w:id="1157914117">
      <w:bodyDiv w:val="1"/>
      <w:marLeft w:val="0"/>
      <w:marRight w:val="0"/>
      <w:marTop w:val="0"/>
      <w:marBottom w:val="0"/>
      <w:divBdr>
        <w:top w:val="none" w:sz="0" w:space="0" w:color="auto"/>
        <w:left w:val="none" w:sz="0" w:space="0" w:color="auto"/>
        <w:bottom w:val="none" w:sz="0" w:space="0" w:color="auto"/>
        <w:right w:val="none" w:sz="0" w:space="0" w:color="auto"/>
      </w:divBdr>
    </w:div>
    <w:div w:id="1162086467">
      <w:bodyDiv w:val="1"/>
      <w:marLeft w:val="0"/>
      <w:marRight w:val="0"/>
      <w:marTop w:val="0"/>
      <w:marBottom w:val="0"/>
      <w:divBdr>
        <w:top w:val="none" w:sz="0" w:space="0" w:color="auto"/>
        <w:left w:val="none" w:sz="0" w:space="0" w:color="auto"/>
        <w:bottom w:val="none" w:sz="0" w:space="0" w:color="auto"/>
        <w:right w:val="none" w:sz="0" w:space="0" w:color="auto"/>
      </w:divBdr>
    </w:div>
    <w:div w:id="1190099724">
      <w:bodyDiv w:val="1"/>
      <w:marLeft w:val="0"/>
      <w:marRight w:val="0"/>
      <w:marTop w:val="0"/>
      <w:marBottom w:val="0"/>
      <w:divBdr>
        <w:top w:val="none" w:sz="0" w:space="0" w:color="auto"/>
        <w:left w:val="none" w:sz="0" w:space="0" w:color="auto"/>
        <w:bottom w:val="none" w:sz="0" w:space="0" w:color="auto"/>
        <w:right w:val="none" w:sz="0" w:space="0" w:color="auto"/>
      </w:divBdr>
    </w:div>
    <w:div w:id="1312832755">
      <w:bodyDiv w:val="1"/>
      <w:marLeft w:val="0"/>
      <w:marRight w:val="0"/>
      <w:marTop w:val="0"/>
      <w:marBottom w:val="0"/>
      <w:divBdr>
        <w:top w:val="none" w:sz="0" w:space="0" w:color="auto"/>
        <w:left w:val="none" w:sz="0" w:space="0" w:color="auto"/>
        <w:bottom w:val="none" w:sz="0" w:space="0" w:color="auto"/>
        <w:right w:val="none" w:sz="0" w:space="0" w:color="auto"/>
      </w:divBdr>
    </w:div>
    <w:div w:id="20392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4.bin"/><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0.bin"/><Relationship Id="rId7"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7.bin"/><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2.bin"/><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oleObject" Target="embeddings/oleObject6.bin"/><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1EC485333FA4FB1BEF76D8BE8270E" ma:contentTypeVersion="0" ma:contentTypeDescription="Create a new document." ma:contentTypeScope="" ma:versionID="e3770745075b6aa990ad9eb8851aee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B965-327C-4234-99EC-D8A7E2EF6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B82758-EAF1-4184-ACAC-F29EBF796A28}">
  <ds:schemaRefs>
    <ds:schemaRef ds:uri="http://schemas.microsoft.com/sharepoint/v3/contenttype/forms"/>
  </ds:schemaRefs>
</ds:datastoreItem>
</file>

<file path=customXml/itemProps3.xml><?xml version="1.0" encoding="utf-8"?>
<ds:datastoreItem xmlns:ds="http://schemas.openxmlformats.org/officeDocument/2006/customXml" ds:itemID="{BA73E638-58C6-428F-A4D7-F2FE0A1D4A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04F8B-3A34-4815-8CAD-117A0573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928</Words>
  <Characters>5294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UNIT 1:  EQUATIONS, INEQUALITES, &amp; REAL NUMBERS</vt:lpstr>
      <vt:lpstr>    </vt:lpstr>
    </vt:vector>
  </TitlesOfParts>
  <Company>Home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EQUATIONS, INEQUALITES, &amp; REAL NUMBERS</dc:title>
  <dc:creator>Pete Lang</dc:creator>
  <cp:lastModifiedBy>Cindy C. Edwards</cp:lastModifiedBy>
  <cp:revision>6</cp:revision>
  <cp:lastPrinted>2018-02-20T20:34:00Z</cp:lastPrinted>
  <dcterms:created xsi:type="dcterms:W3CDTF">2018-02-20T14:19:00Z</dcterms:created>
  <dcterms:modified xsi:type="dcterms:W3CDTF">2018-02-21T18:44:00Z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